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5D68" w14:textId="27761D0A" w:rsidR="00036BCB" w:rsidRPr="00036BCB" w:rsidRDefault="00BE5BC0" w:rsidP="007054F2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BE5BC0">
        <w:rPr>
          <w:rFonts w:asciiTheme="majorHAnsi" w:hAnsiTheme="majorHAnsi" w:cstheme="majorHAnsi"/>
          <w:noProof/>
          <w:sz w:val="12"/>
          <w:szCs w:val="12"/>
          <w:lang w:eastAsia="cs-CZ"/>
        </w:rPr>
        <w:drawing>
          <wp:anchor distT="0" distB="0" distL="114300" distR="114300" simplePos="0" relativeHeight="251660288" behindDoc="0" locked="0" layoutInCell="1" allowOverlap="1" wp14:anchorId="34BB3A3A" wp14:editId="5DF3577E">
            <wp:simplePos x="0" y="0"/>
            <wp:positionH relativeFrom="margin">
              <wp:posOffset>-390525</wp:posOffset>
            </wp:positionH>
            <wp:positionV relativeFrom="paragraph">
              <wp:posOffset>0</wp:posOffset>
            </wp:positionV>
            <wp:extent cx="1654175" cy="632460"/>
            <wp:effectExtent l="0" t="0" r="3175" b="0"/>
            <wp:wrapThrough wrapText="bothSides">
              <wp:wrapPolygon edited="0">
                <wp:start x="0" y="0"/>
                <wp:lineTo x="0" y="20819"/>
                <wp:lineTo x="21393" y="20819"/>
                <wp:lineTo x="21393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as_posuma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BC0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0CFD05D" wp14:editId="73EFD379">
            <wp:simplePos x="0" y="0"/>
            <wp:positionH relativeFrom="column">
              <wp:posOffset>4647565</wp:posOffset>
            </wp:positionH>
            <wp:positionV relativeFrom="paragraph">
              <wp:posOffset>0</wp:posOffset>
            </wp:positionV>
            <wp:extent cx="838200" cy="743585"/>
            <wp:effectExtent l="0" t="0" r="0" b="0"/>
            <wp:wrapTight wrapText="bothSides">
              <wp:wrapPolygon edited="0">
                <wp:start x="12764" y="0"/>
                <wp:lineTo x="4418" y="2213"/>
                <wp:lineTo x="1964" y="4427"/>
                <wp:lineTo x="1964" y="8854"/>
                <wp:lineTo x="0" y="17155"/>
                <wp:lineTo x="0" y="21028"/>
                <wp:lineTo x="21109" y="21028"/>
                <wp:lineTo x="21109" y="13834"/>
                <wp:lineTo x="20618" y="8854"/>
                <wp:lineTo x="18164" y="1660"/>
                <wp:lineTo x="17182" y="0"/>
                <wp:lineTo x="12764" y="0"/>
              </wp:wrapPolygon>
            </wp:wrapTight>
            <wp:docPr id="2" name="obrázek 2" descr="Dom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BCB" w:rsidRPr="00036BCB">
        <w:rPr>
          <w:rFonts w:asciiTheme="majorHAnsi" w:hAnsiTheme="majorHAnsi" w:cstheme="majorHAnsi"/>
          <w:color w:val="000000"/>
          <w:sz w:val="24"/>
          <w:szCs w:val="24"/>
        </w:rPr>
        <w:t>MAS P</w:t>
      </w:r>
      <w:r w:rsidR="00036BCB" w:rsidRPr="00BE5BC0">
        <w:rPr>
          <w:rFonts w:asciiTheme="majorHAnsi" w:hAnsiTheme="majorHAnsi" w:cstheme="majorHAnsi"/>
          <w:color w:val="000000"/>
          <w:sz w:val="24"/>
          <w:szCs w:val="24"/>
        </w:rPr>
        <w:t xml:space="preserve">ošumaví </w:t>
      </w:r>
      <w:r w:rsidR="00036BCB" w:rsidRPr="00036BCB">
        <w:rPr>
          <w:rFonts w:asciiTheme="majorHAnsi" w:hAnsiTheme="majorHAnsi" w:cstheme="majorHAnsi"/>
          <w:color w:val="000000"/>
          <w:sz w:val="24"/>
          <w:szCs w:val="24"/>
        </w:rPr>
        <w:t xml:space="preserve">a </w:t>
      </w:r>
      <w:r w:rsidR="00036BCB" w:rsidRPr="00BE5BC0">
        <w:rPr>
          <w:rFonts w:asciiTheme="majorHAnsi" w:hAnsiTheme="majorHAnsi" w:cstheme="majorHAnsi"/>
          <w:color w:val="000000"/>
          <w:sz w:val="24"/>
          <w:szCs w:val="24"/>
        </w:rPr>
        <w:t xml:space="preserve">MAS </w:t>
      </w:r>
      <w:proofErr w:type="spellStart"/>
      <w:r w:rsidR="00036BCB" w:rsidRPr="00036BCB">
        <w:rPr>
          <w:rFonts w:asciiTheme="majorHAnsi" w:hAnsiTheme="majorHAnsi" w:cstheme="majorHAnsi"/>
          <w:color w:val="000000"/>
          <w:sz w:val="24"/>
          <w:szCs w:val="24"/>
        </w:rPr>
        <w:t>Ekoregion</w:t>
      </w:r>
      <w:proofErr w:type="spellEnd"/>
      <w:r w:rsidR="00036BCB" w:rsidRPr="00036BCB">
        <w:rPr>
          <w:rFonts w:asciiTheme="majorHAnsi" w:hAnsiTheme="majorHAnsi" w:cstheme="majorHAnsi"/>
          <w:color w:val="000000"/>
          <w:sz w:val="24"/>
          <w:szCs w:val="24"/>
        </w:rPr>
        <w:t xml:space="preserve"> Úhlava</w:t>
      </w:r>
    </w:p>
    <w:p w14:paraId="5EFA1900" w14:textId="7944DEF2" w:rsidR="00036BCB" w:rsidRPr="00036BCB" w:rsidRDefault="007054F2" w:rsidP="007054F2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BE5BC0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D22AB58" wp14:editId="1FAE0DE3">
            <wp:simplePos x="0" y="0"/>
            <wp:positionH relativeFrom="column">
              <wp:posOffset>2574925</wp:posOffset>
            </wp:positionH>
            <wp:positionV relativeFrom="paragraph">
              <wp:posOffset>186690</wp:posOffset>
            </wp:positionV>
            <wp:extent cx="882015" cy="358140"/>
            <wp:effectExtent l="0" t="0" r="0" b="0"/>
            <wp:wrapThrough wrapText="bothSides">
              <wp:wrapPolygon edited="0">
                <wp:start x="3266" y="3447"/>
                <wp:lineTo x="1400" y="13787"/>
                <wp:lineTo x="1866" y="16085"/>
                <wp:lineTo x="4665" y="18383"/>
                <wp:lineTo x="16795" y="18383"/>
                <wp:lineTo x="19594" y="3447"/>
                <wp:lineTo x="3266" y="3447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BCB" w:rsidRPr="00036BCB">
        <w:rPr>
          <w:rFonts w:asciiTheme="majorHAnsi" w:hAnsiTheme="majorHAnsi" w:cstheme="majorHAnsi"/>
          <w:color w:val="000000"/>
          <w:sz w:val="24"/>
          <w:szCs w:val="24"/>
        </w:rPr>
        <w:t xml:space="preserve">ve spolupráci </w:t>
      </w:r>
      <w:r w:rsidR="00522985" w:rsidRPr="00BE5BC0">
        <w:rPr>
          <w:rFonts w:asciiTheme="majorHAnsi" w:hAnsiTheme="majorHAnsi" w:cstheme="majorHAnsi"/>
          <w:color w:val="000000"/>
          <w:sz w:val="24"/>
          <w:szCs w:val="24"/>
        </w:rPr>
        <w:t xml:space="preserve">s </w:t>
      </w:r>
      <w:r w:rsidR="00036BCB" w:rsidRPr="00036BCB">
        <w:rPr>
          <w:rFonts w:asciiTheme="majorHAnsi" w:hAnsiTheme="majorHAnsi" w:cstheme="majorHAnsi"/>
          <w:color w:val="000000"/>
          <w:sz w:val="24"/>
          <w:szCs w:val="24"/>
        </w:rPr>
        <w:t>o.p.s.</w:t>
      </w:r>
    </w:p>
    <w:p w14:paraId="0391FDA8" w14:textId="0F19CF9C" w:rsidR="007235ED" w:rsidRPr="00BE5BC0" w:rsidRDefault="007235ED" w:rsidP="00522985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3B9DF402" w14:textId="1A158F52" w:rsidR="00036BCB" w:rsidRPr="00036BCB" w:rsidRDefault="00036BCB" w:rsidP="00522985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036BCB">
        <w:rPr>
          <w:rFonts w:asciiTheme="majorHAnsi" w:hAnsiTheme="majorHAnsi" w:cstheme="majorHAnsi"/>
          <w:color w:val="000000"/>
          <w:sz w:val="24"/>
          <w:szCs w:val="24"/>
        </w:rPr>
        <w:t>Vás srdečně zvou</w:t>
      </w:r>
      <w:r w:rsidR="00BE5BC0" w:rsidRPr="00BE5BC0">
        <w:rPr>
          <w:rFonts w:asciiTheme="majorHAnsi" w:hAnsiTheme="majorHAnsi" w:cstheme="majorHAnsi"/>
          <w:color w:val="000000"/>
          <w:sz w:val="24"/>
          <w:szCs w:val="24"/>
        </w:rPr>
        <w:t xml:space="preserve"> ke</w:t>
      </w:r>
      <w:r w:rsidRPr="00036BCB">
        <w:rPr>
          <w:rFonts w:asciiTheme="majorHAnsi" w:hAnsiTheme="majorHAnsi" w:cstheme="majorHAnsi"/>
          <w:color w:val="000000"/>
          <w:sz w:val="24"/>
          <w:szCs w:val="24"/>
        </w:rPr>
        <w:t xml:space="preserve"> "</w:t>
      </w:r>
      <w:r w:rsidR="00BE5BC0" w:rsidRPr="00BE5BC0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Pr="00036BCB">
        <w:rPr>
          <w:rFonts w:asciiTheme="majorHAnsi" w:hAnsiTheme="majorHAnsi" w:cstheme="majorHAnsi"/>
          <w:color w:val="000000"/>
          <w:sz w:val="24"/>
          <w:szCs w:val="24"/>
        </w:rPr>
        <w:t>ulat</w:t>
      </w:r>
      <w:r w:rsidR="00BE5BC0" w:rsidRPr="00BE5BC0">
        <w:rPr>
          <w:rFonts w:asciiTheme="majorHAnsi" w:hAnsiTheme="majorHAnsi" w:cstheme="majorHAnsi"/>
          <w:color w:val="000000"/>
          <w:sz w:val="24"/>
          <w:szCs w:val="24"/>
        </w:rPr>
        <w:t>ému</w:t>
      </w:r>
      <w:r w:rsidRPr="00036BCB">
        <w:rPr>
          <w:rFonts w:asciiTheme="majorHAnsi" w:hAnsiTheme="majorHAnsi" w:cstheme="majorHAnsi"/>
          <w:color w:val="000000"/>
          <w:sz w:val="24"/>
          <w:szCs w:val="24"/>
        </w:rPr>
        <w:t xml:space="preserve"> st</w:t>
      </w:r>
      <w:r w:rsidR="00BE5BC0" w:rsidRPr="00BE5BC0">
        <w:rPr>
          <w:rFonts w:asciiTheme="majorHAnsi" w:hAnsiTheme="majorHAnsi" w:cstheme="majorHAnsi"/>
          <w:color w:val="000000"/>
          <w:sz w:val="24"/>
          <w:szCs w:val="24"/>
        </w:rPr>
        <w:t>olu</w:t>
      </w:r>
      <w:r w:rsidRPr="00036BCB">
        <w:rPr>
          <w:rFonts w:asciiTheme="majorHAnsi" w:hAnsiTheme="majorHAnsi" w:cstheme="majorHAnsi"/>
          <w:color w:val="000000"/>
          <w:sz w:val="24"/>
          <w:szCs w:val="24"/>
        </w:rPr>
        <w:t>" na téma:</w:t>
      </w:r>
    </w:p>
    <w:p w14:paraId="06B0657A" w14:textId="16933C44" w:rsidR="00DB3BAC" w:rsidRPr="00036BCB" w:rsidRDefault="00DB3BAC" w:rsidP="00490AD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34"/>
          <w:szCs w:val="34"/>
        </w:rPr>
      </w:pPr>
    </w:p>
    <w:p w14:paraId="6FC36963" w14:textId="01A8DA50" w:rsidR="00036BCB" w:rsidRDefault="00036BCB" w:rsidP="00036BC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B0F0"/>
          <w:sz w:val="42"/>
          <w:szCs w:val="42"/>
          <w:u w:val="single"/>
        </w:rPr>
      </w:pPr>
      <w:r w:rsidRPr="00036BCB">
        <w:rPr>
          <w:rFonts w:ascii="ArialMT" w:hAnsi="ArialMT" w:cs="ArialMT"/>
          <w:b/>
          <w:bCs/>
          <w:color w:val="00B0F0"/>
          <w:sz w:val="42"/>
          <w:szCs w:val="42"/>
          <w:u w:val="single"/>
        </w:rPr>
        <w:t>ROK INTEGRACE VÍCEJAZYČNÝCH DĚTÍ</w:t>
      </w:r>
      <w:r w:rsidR="00F379C6">
        <w:rPr>
          <w:rFonts w:ascii="ArialMT" w:hAnsi="ArialMT" w:cs="ArialMT"/>
          <w:b/>
          <w:bCs/>
          <w:color w:val="00B0F0"/>
          <w:sz w:val="42"/>
          <w:szCs w:val="42"/>
          <w:u w:val="single"/>
        </w:rPr>
        <w:t xml:space="preserve"> </w:t>
      </w:r>
    </w:p>
    <w:p w14:paraId="6599F302" w14:textId="73810785" w:rsidR="00036BCB" w:rsidRDefault="00F379C6" w:rsidP="00036BC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B0F0"/>
          <w:sz w:val="42"/>
          <w:szCs w:val="42"/>
          <w:u w:val="single"/>
        </w:rPr>
      </w:pPr>
      <w:r>
        <w:rPr>
          <w:rFonts w:ascii="ArialMT" w:hAnsi="ArialMT" w:cs="ArialMT"/>
          <w:b/>
          <w:bCs/>
          <w:color w:val="00B0F0"/>
          <w:sz w:val="42"/>
          <w:szCs w:val="42"/>
          <w:u w:val="single"/>
        </w:rPr>
        <w:t xml:space="preserve"> </w:t>
      </w:r>
      <w:r w:rsidR="00036BCB" w:rsidRPr="00036BCB">
        <w:rPr>
          <w:rFonts w:ascii="ArialMT" w:hAnsi="ArialMT" w:cs="ArialMT"/>
          <w:b/>
          <w:bCs/>
          <w:color w:val="00B0F0"/>
          <w:sz w:val="42"/>
          <w:szCs w:val="42"/>
          <w:u w:val="single"/>
        </w:rPr>
        <w:t>A CO DÁL?</w:t>
      </w:r>
    </w:p>
    <w:p w14:paraId="6D0D2E9B" w14:textId="77777777" w:rsidR="007235ED" w:rsidRDefault="007235ED" w:rsidP="00036BC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B0F0"/>
          <w:sz w:val="42"/>
          <w:szCs w:val="42"/>
          <w:u w:val="single"/>
        </w:rPr>
      </w:pPr>
    </w:p>
    <w:p w14:paraId="3824E504" w14:textId="3C0F3B4E" w:rsidR="00522985" w:rsidRPr="007054F2" w:rsidRDefault="00522985" w:rsidP="00522985">
      <w:r w:rsidRPr="007054F2">
        <w:rPr>
          <w:rFonts w:ascii="Calibri Light" w:hAnsi="Calibri Light" w:cs="Calibri Light"/>
          <w:color w:val="002060"/>
          <w:sz w:val="24"/>
          <w:szCs w:val="24"/>
        </w:rPr>
        <w:t>V </w:t>
      </w:r>
      <w:r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>souvislosti s </w:t>
      </w:r>
      <w:proofErr w:type="spellStart"/>
      <w:r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>wellbeingem</w:t>
      </w:r>
      <w:proofErr w:type="spellEnd"/>
      <w:r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 xml:space="preserve"> v</w:t>
      </w:r>
      <w:r w:rsidR="00AD09C4"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 xml:space="preserve"> heterogenních </w:t>
      </w:r>
      <w:r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 xml:space="preserve">třídách, přijímáním dětí do škol, prací </w:t>
      </w:r>
      <w:r w:rsidR="007235ED"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>s </w:t>
      </w:r>
      <w:r w:rsidRPr="007054F2">
        <w:rPr>
          <w:rFonts w:ascii="Calibri Light" w:hAnsi="Calibri Light" w:cs="Calibri Light"/>
          <w:color w:val="002060"/>
          <w:sz w:val="24"/>
          <w:szCs w:val="24"/>
          <w:lang w:eastAsia="cs-CZ"/>
        </w:rPr>
        <w:t>akademickým jazykem, multikulturností (přínosy i nástrahami) …</w:t>
      </w:r>
    </w:p>
    <w:p w14:paraId="7494F7CB" w14:textId="7F822C68" w:rsidR="00036BCB" w:rsidRPr="00036BCB" w:rsidRDefault="00036BCB" w:rsidP="00036BC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B0F0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2AE1D" wp14:editId="030E9F14">
            <wp:simplePos x="0" y="0"/>
            <wp:positionH relativeFrom="column">
              <wp:posOffset>4708525</wp:posOffset>
            </wp:positionH>
            <wp:positionV relativeFrom="paragraph">
              <wp:posOffset>213995</wp:posOffset>
            </wp:positionV>
            <wp:extent cx="708660" cy="708660"/>
            <wp:effectExtent l="0" t="0" r="0" b="0"/>
            <wp:wrapTight wrapText="bothSides">
              <wp:wrapPolygon edited="0">
                <wp:start x="6387" y="581"/>
                <wp:lineTo x="0" y="9290"/>
                <wp:lineTo x="0" y="16258"/>
                <wp:lineTo x="1161" y="20323"/>
                <wp:lineTo x="19161" y="20323"/>
                <wp:lineTo x="19742" y="19161"/>
                <wp:lineTo x="20903" y="12774"/>
                <wp:lineTo x="20903" y="8710"/>
                <wp:lineTo x="14516" y="581"/>
                <wp:lineTo x="6387" y="581"/>
              </wp:wrapPolygon>
            </wp:wrapTight>
            <wp:docPr id="1" name="Obrázek 1" descr="Ozdoba do klopy - vlajka ČR a Ukraj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a do klopy - vlajka ČR a Ukraj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45A7C" w14:textId="4261C6AA" w:rsidR="00036BCB" w:rsidRPr="002F749C" w:rsidRDefault="00036BCB" w:rsidP="00036B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  <w:r w:rsidRPr="004E373E">
        <w:rPr>
          <w:rFonts w:ascii="Arial-BoldMT" w:hAnsi="Arial-BoldMT" w:cs="Arial-BoldMT"/>
          <w:b/>
          <w:bCs/>
          <w:sz w:val="24"/>
          <w:szCs w:val="24"/>
        </w:rPr>
        <w:t>Kdy</w:t>
      </w:r>
      <w:r>
        <w:rPr>
          <w:rFonts w:ascii="Arial-BoldMT" w:hAnsi="Arial-BoldMT" w:cs="Arial-BoldMT"/>
          <w:b/>
          <w:bCs/>
          <w:sz w:val="24"/>
          <w:szCs w:val="24"/>
        </w:rPr>
        <w:t>:</w:t>
      </w:r>
      <w:r w:rsidRPr="004E373E">
        <w:rPr>
          <w:rFonts w:ascii="ArialMT" w:hAnsi="ArialMT" w:cs="ArialMT"/>
          <w:sz w:val="24"/>
          <w:szCs w:val="24"/>
        </w:rPr>
        <w:t xml:space="preserve"> </w:t>
      </w:r>
      <w:r w:rsidR="007054F2">
        <w:rPr>
          <w:rFonts w:ascii="ArialMT" w:hAnsi="ArialMT" w:cs="ArialMT"/>
          <w:sz w:val="24"/>
          <w:szCs w:val="24"/>
        </w:rPr>
        <w:tab/>
      </w:r>
      <w:r w:rsidRPr="002F749C">
        <w:rPr>
          <w:rFonts w:ascii="ArialMT" w:hAnsi="ArialMT" w:cs="ArialMT"/>
          <w:sz w:val="26"/>
          <w:szCs w:val="26"/>
        </w:rPr>
        <w:t xml:space="preserve">čtvrtek </w:t>
      </w:r>
      <w:r w:rsidRPr="002F749C">
        <w:rPr>
          <w:rFonts w:ascii="ArialMT" w:hAnsi="ArialMT" w:cs="ArialMT"/>
          <w:b/>
          <w:bCs/>
          <w:sz w:val="32"/>
          <w:szCs w:val="32"/>
        </w:rPr>
        <w:t>4. května 2023 od 13:30 hod.</w:t>
      </w:r>
    </w:p>
    <w:p w14:paraId="22AA258B" w14:textId="2720F3CE" w:rsidR="00DB3BAC" w:rsidRPr="00E42F46" w:rsidRDefault="00DB3BAC" w:rsidP="00DB3BAC">
      <w:pPr>
        <w:tabs>
          <w:tab w:val="left" w:pos="57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9A57CD"/>
          <w:sz w:val="38"/>
          <w:szCs w:val="38"/>
        </w:rPr>
      </w:pPr>
      <w:r>
        <w:rPr>
          <w:rFonts w:ascii="ArialMT" w:hAnsi="ArialMT" w:cs="ArialMT"/>
          <w:color w:val="9A57CD"/>
          <w:sz w:val="38"/>
          <w:szCs w:val="38"/>
        </w:rPr>
        <w:tab/>
      </w:r>
    </w:p>
    <w:p w14:paraId="0417D0CE" w14:textId="72445445" w:rsidR="00036BCB" w:rsidRPr="00036BCB" w:rsidRDefault="00E02757" w:rsidP="00E027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6"/>
          <w:szCs w:val="26"/>
        </w:rPr>
      </w:pPr>
      <w:r w:rsidRPr="004E373E">
        <w:rPr>
          <w:rFonts w:ascii="Arial-BoldMT" w:hAnsi="Arial-BoldMT" w:cs="Arial-BoldMT"/>
          <w:b/>
          <w:bCs/>
          <w:color w:val="000000"/>
          <w:sz w:val="26"/>
          <w:szCs w:val="26"/>
        </w:rPr>
        <w:t>Kde</w:t>
      </w:r>
      <w:r w:rsidRPr="004E373E">
        <w:rPr>
          <w:rFonts w:ascii="ArialMT" w:hAnsi="ArialMT" w:cs="ArialMT"/>
          <w:color w:val="000000"/>
          <w:sz w:val="26"/>
          <w:szCs w:val="26"/>
        </w:rPr>
        <w:t xml:space="preserve">: </w:t>
      </w:r>
      <w:r w:rsidR="007054F2">
        <w:rPr>
          <w:rFonts w:ascii="ArialMT" w:hAnsi="ArialMT" w:cs="ArialMT"/>
          <w:color w:val="000000"/>
          <w:sz w:val="26"/>
          <w:szCs w:val="26"/>
        </w:rPr>
        <w:tab/>
      </w:r>
      <w:r w:rsidR="00036BCB" w:rsidRPr="00036BCB">
        <w:rPr>
          <w:rFonts w:ascii="ArialMT" w:hAnsi="ArialMT" w:cs="ArialMT"/>
          <w:sz w:val="26"/>
          <w:szCs w:val="26"/>
        </w:rPr>
        <w:t xml:space="preserve">sídlo </w:t>
      </w:r>
      <w:r w:rsidR="003F187A" w:rsidRPr="00036BCB">
        <w:rPr>
          <w:rFonts w:ascii="ArialMT" w:hAnsi="ArialMT" w:cs="ArialMT"/>
          <w:sz w:val="26"/>
          <w:szCs w:val="26"/>
        </w:rPr>
        <w:t>MAS Pošumaví z.s.</w:t>
      </w:r>
      <w:r w:rsidR="00036BCB" w:rsidRPr="00036BCB">
        <w:rPr>
          <w:rFonts w:ascii="ArialMT" w:hAnsi="ArialMT" w:cs="ArialMT"/>
          <w:sz w:val="26"/>
          <w:szCs w:val="26"/>
        </w:rPr>
        <w:t xml:space="preserve">, </w:t>
      </w:r>
      <w:r w:rsidR="003F187A" w:rsidRPr="002F749C">
        <w:rPr>
          <w:rFonts w:ascii="ArialMT" w:hAnsi="ArialMT" w:cs="ArialMT"/>
          <w:b/>
          <w:bCs/>
          <w:sz w:val="28"/>
          <w:szCs w:val="28"/>
        </w:rPr>
        <w:t>Plánická 174</w:t>
      </w:r>
      <w:r w:rsidR="00036BCB" w:rsidRPr="002F749C">
        <w:rPr>
          <w:rFonts w:ascii="ArialMT" w:hAnsi="ArialMT" w:cs="ArialMT"/>
          <w:b/>
          <w:bCs/>
          <w:sz w:val="28"/>
          <w:szCs w:val="28"/>
        </w:rPr>
        <w:t xml:space="preserve">, </w:t>
      </w:r>
      <w:r w:rsidR="003F187A" w:rsidRPr="002F749C">
        <w:rPr>
          <w:rFonts w:ascii="ArialMT" w:hAnsi="ArialMT" w:cs="ArialMT"/>
          <w:b/>
          <w:bCs/>
          <w:sz w:val="28"/>
          <w:szCs w:val="28"/>
        </w:rPr>
        <w:t xml:space="preserve"> Klatovy </w:t>
      </w:r>
    </w:p>
    <w:p w14:paraId="4E258117" w14:textId="4274B9E9" w:rsidR="00036BCB" w:rsidRDefault="00036BCB" w:rsidP="007054F2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FF0000"/>
          <w:sz w:val="26"/>
          <w:szCs w:val="26"/>
        </w:rPr>
      </w:pPr>
      <w:r w:rsidRPr="00036BCB">
        <w:rPr>
          <w:rFonts w:ascii="ArialMT" w:hAnsi="ArialMT" w:cs="ArialMT"/>
          <w:b/>
          <w:bCs/>
          <w:sz w:val="26"/>
          <w:szCs w:val="26"/>
        </w:rPr>
        <w:t>(bývalý dominikánský klášter)</w:t>
      </w:r>
      <w:r w:rsidRPr="00036BCB">
        <w:rPr>
          <w:rFonts w:ascii="ArialMT" w:hAnsi="ArialMT" w:cs="ArialMT"/>
          <w:sz w:val="26"/>
          <w:szCs w:val="26"/>
        </w:rPr>
        <w:t xml:space="preserve"> – 1. patro</w:t>
      </w:r>
    </w:p>
    <w:p w14:paraId="430DD90E" w14:textId="77777777" w:rsidR="00AD09C4" w:rsidRDefault="00AD09C4" w:rsidP="00522985">
      <w:pPr>
        <w:spacing w:line="235" w:lineRule="atLeast"/>
        <w:ind w:left="720"/>
        <w:rPr>
          <w:rFonts w:ascii="Calibri Light" w:hAnsi="Calibri Light" w:cs="Calibri Light"/>
          <w:color w:val="002060"/>
          <w:sz w:val="24"/>
          <w:szCs w:val="24"/>
        </w:rPr>
      </w:pPr>
    </w:p>
    <w:p w14:paraId="1C732CE3" w14:textId="389EE6ED" w:rsidR="00522985" w:rsidRPr="007235ED" w:rsidRDefault="00522985" w:rsidP="00AD09C4">
      <w:pPr>
        <w:spacing w:line="235" w:lineRule="atLeast"/>
        <w:rPr>
          <w:b/>
          <w:bCs/>
        </w:rPr>
      </w:pP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Účast na setkání a vystoupení se svým příspěvkem přislíbili:</w:t>
      </w:r>
    </w:p>
    <w:p w14:paraId="1E705CE1" w14:textId="594F6F37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rPr>
          <w:b/>
          <w:bCs/>
        </w:rPr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>Veronika Šimonová - KÚ P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>lzeňského kraje: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  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Legislativa a případné novinky při přípravě žáků cizinců</w:t>
      </w:r>
    </w:p>
    <w:p w14:paraId="57A7D4AA" w14:textId="1DE27E2E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rPr>
          <w:b/>
          <w:bCs/>
        </w:rPr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Lucie </w:t>
      </w:r>
      <w:proofErr w:type="spellStart"/>
      <w:r w:rsidRPr="007235ED">
        <w:rPr>
          <w:rFonts w:ascii="Calibri Light" w:hAnsi="Calibri Light" w:cs="Calibri Light"/>
          <w:color w:val="002060"/>
          <w:sz w:val="24"/>
          <w:szCs w:val="24"/>
        </w:rPr>
        <w:t>Sichingerová</w:t>
      </w:r>
      <w:proofErr w:type="spellEnd"/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 – Masarykova ZŠ Plzeň, NPI 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 xml:space="preserve">ČR </w:t>
      </w:r>
      <w:r w:rsidR="007235ED" w:rsidRPr="007235ED">
        <w:rPr>
          <w:rFonts w:ascii="Calibri Light" w:hAnsi="Calibri Light" w:cs="Calibri Light"/>
          <w:color w:val="002060"/>
          <w:sz w:val="24"/>
          <w:szCs w:val="24"/>
        </w:rPr>
        <w:t>-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 xml:space="preserve"> Plzeň: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> 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Akademický jazyk a práce s</w:t>
      </w:r>
      <w:r w:rsidR="009B7A10">
        <w:rPr>
          <w:rFonts w:ascii="Calibri Light" w:hAnsi="Calibri Light" w:cs="Calibri Light"/>
          <w:b/>
          <w:bCs/>
          <w:color w:val="002060"/>
          <w:sz w:val="24"/>
          <w:szCs w:val="24"/>
        </w:rPr>
        <w:t> 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ním</w:t>
      </w:r>
    </w:p>
    <w:p w14:paraId="5C966F0C" w14:textId="45A065F8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Daniel </w:t>
      </w:r>
      <w:proofErr w:type="spellStart"/>
      <w:r w:rsidRPr="007235ED">
        <w:rPr>
          <w:rFonts w:ascii="Calibri Light" w:hAnsi="Calibri Light" w:cs="Calibri Light"/>
          <w:color w:val="002060"/>
          <w:sz w:val="24"/>
          <w:szCs w:val="24"/>
        </w:rPr>
        <w:t>Koblen</w:t>
      </w:r>
      <w:proofErr w:type="spellEnd"/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 - ředitel ZŠ Bor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>: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Praktické zkušenosti s integrací cizinců</w:t>
      </w:r>
    </w:p>
    <w:p w14:paraId="122F11C7" w14:textId="1F7BABD0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>Andrea Vernerová – KCVJŠ Plzeň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>: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> 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Projekt </w:t>
      </w:r>
      <w:proofErr w:type="spellStart"/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Let´s</w:t>
      </w:r>
      <w:proofErr w:type="spellEnd"/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</w:t>
      </w:r>
      <w:proofErr w:type="spellStart"/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Grow</w:t>
      </w:r>
      <w:proofErr w:type="spellEnd"/>
      <w:r w:rsidR="002F749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- </w:t>
      </w:r>
      <w:r w:rsidR="002F749C" w:rsidRPr="002F749C">
        <w:rPr>
          <w:rFonts w:ascii="Calibri Light" w:hAnsi="Calibri Light" w:cs="Calibri Light"/>
          <w:b/>
          <w:bCs/>
          <w:color w:val="002060"/>
          <w:sz w:val="20"/>
          <w:szCs w:val="20"/>
        </w:rPr>
        <w:t>PODPORA ŽÁKŮ A MLADÝCH LIDÍ S ODLIŠNÝM MATEŘSKÝM JAZYKEM PŘI PŘECHODU NA  SŠ</w:t>
      </w:r>
    </w:p>
    <w:p w14:paraId="32C9C0C8" w14:textId="560C5D6D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rPr>
          <w:b/>
          <w:bCs/>
        </w:rPr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>Dita Macháčková - ZČU Plzeň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>: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Jak učit cizince nejen česky: další vzdělávání pedagogů, pomoc studentů-dobrovolníků</w:t>
      </w:r>
    </w:p>
    <w:p w14:paraId="00F5890F" w14:textId="33690061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>Martina Vrbová - META, o.p.s.</w:t>
      </w:r>
      <w:r w:rsidR="00AD09C4" w:rsidRPr="007235ED">
        <w:rPr>
          <w:rFonts w:ascii="Calibri Light" w:hAnsi="Calibri Light" w:cs="Calibri Light"/>
          <w:color w:val="002060"/>
          <w:sz w:val="24"/>
          <w:szCs w:val="24"/>
        </w:rPr>
        <w:t>: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Zlepšení komunikace s rodiči, nový </w:t>
      </w:r>
      <w:proofErr w:type="spellStart"/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>infobalíček</w:t>
      </w:r>
      <w:proofErr w:type="spellEnd"/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do škol</w:t>
      </w:r>
    </w:p>
    <w:p w14:paraId="6697B41A" w14:textId="461366E3" w:rsidR="00522985" w:rsidRPr="007235ED" w:rsidRDefault="00522985" w:rsidP="009B7A10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</w:pPr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Natalia </w:t>
      </w:r>
      <w:proofErr w:type="spellStart"/>
      <w:r w:rsidRPr="007235ED">
        <w:rPr>
          <w:rFonts w:ascii="Calibri Light" w:hAnsi="Calibri Light" w:cs="Calibri Light"/>
          <w:color w:val="002060"/>
          <w:sz w:val="24"/>
          <w:szCs w:val="24"/>
        </w:rPr>
        <w:t>Pihur</w:t>
      </w:r>
      <w:proofErr w:type="spellEnd"/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, Marie </w:t>
      </w:r>
      <w:proofErr w:type="spellStart"/>
      <w:r w:rsidRPr="007235ED">
        <w:rPr>
          <w:rFonts w:ascii="Calibri Light" w:hAnsi="Calibri Light" w:cs="Calibri Light"/>
          <w:color w:val="002060"/>
          <w:sz w:val="24"/>
          <w:szCs w:val="24"/>
        </w:rPr>
        <w:t>Šamanová</w:t>
      </w:r>
      <w:proofErr w:type="spellEnd"/>
      <w:r w:rsidRPr="007235ED">
        <w:rPr>
          <w:rFonts w:ascii="Calibri Light" w:hAnsi="Calibri Light" w:cs="Calibri Light"/>
          <w:color w:val="002060"/>
          <w:sz w:val="24"/>
          <w:szCs w:val="24"/>
        </w:rPr>
        <w:t xml:space="preserve">  – Člověk v tísni: </w:t>
      </w:r>
      <w:r w:rsidRPr="007235ED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Zdravé mikroklima kolektivu jako klíč k úspěšné práci pedagoga </w:t>
      </w:r>
      <w:r w:rsidRPr="007235ED">
        <w:rPr>
          <w:rFonts w:ascii="Calibri Light" w:hAnsi="Calibri Light" w:cs="Calibri Light"/>
          <w:color w:val="002060"/>
          <w:sz w:val="24"/>
          <w:szCs w:val="24"/>
        </w:rPr>
        <w:t>vč. praktické části Cvičení pro osobní profesionální a komunikační sféru</w:t>
      </w:r>
    </w:p>
    <w:p w14:paraId="5D1F0CB0" w14:textId="61F0DB41" w:rsidR="00BE5BC0" w:rsidRDefault="00522985" w:rsidP="007235ED">
      <w:pPr>
        <w:spacing w:line="235" w:lineRule="atLeast"/>
        <w:rPr>
          <w:rFonts w:ascii="Calibri Light" w:hAnsi="Calibri Light" w:cs="Calibri Light"/>
          <w:color w:val="002060"/>
          <w:sz w:val="24"/>
          <w:szCs w:val="24"/>
        </w:rPr>
      </w:pPr>
      <w:r>
        <w:rPr>
          <w:rFonts w:ascii="Calibri Light" w:hAnsi="Calibri Light" w:cs="Calibri Light"/>
          <w:color w:val="002060"/>
          <w:sz w:val="24"/>
          <w:szCs w:val="24"/>
        </w:rPr>
        <w:t> </w:t>
      </w:r>
      <w:r w:rsidR="007235ED">
        <w:rPr>
          <w:rFonts w:ascii="Calibri Light" w:hAnsi="Calibri Light" w:cs="Calibri Light"/>
          <w:color w:val="002060"/>
          <w:sz w:val="24"/>
          <w:szCs w:val="24"/>
        </w:rPr>
        <w:t>Vítány jsou i Vaše zkušenosti, dotazy a účast v diskusi k výše uvedeným tématům</w:t>
      </w:r>
      <w:r w:rsidR="006930DD">
        <w:rPr>
          <w:rFonts w:ascii="Calibri Light" w:hAnsi="Calibri Light" w:cs="Calibri Light"/>
          <w:color w:val="002060"/>
          <w:sz w:val="24"/>
          <w:szCs w:val="24"/>
        </w:rPr>
        <w:t>.</w:t>
      </w:r>
    </w:p>
    <w:p w14:paraId="4DCB524B" w14:textId="77777777" w:rsidR="00BE5BC0" w:rsidRDefault="00BE5BC0" w:rsidP="007235ED">
      <w:pPr>
        <w:spacing w:line="235" w:lineRule="atLeast"/>
        <w:rPr>
          <w:rFonts w:ascii="Calibri Light" w:hAnsi="Calibri Light" w:cs="Calibri Light"/>
          <w:color w:val="002060"/>
          <w:sz w:val="24"/>
          <w:szCs w:val="24"/>
        </w:rPr>
      </w:pPr>
    </w:p>
    <w:p w14:paraId="13AE3210" w14:textId="79E137EF" w:rsidR="004E373E" w:rsidRPr="009B7A10" w:rsidRDefault="007235ED" w:rsidP="007235ED">
      <w:pPr>
        <w:spacing w:line="235" w:lineRule="atLeast"/>
        <w:rPr>
          <w:rFonts w:ascii="Arial-BoldMT" w:hAnsi="Arial-BoldMT" w:cs="Arial-BoldMT"/>
          <w:color w:val="00B0F0"/>
          <w:sz w:val="20"/>
          <w:szCs w:val="20"/>
        </w:rPr>
      </w:pPr>
      <w:r w:rsidRPr="009B7A10">
        <w:rPr>
          <w:rFonts w:ascii="Arial-BoldMT" w:hAnsi="Arial-BoldMT" w:cs="Arial-BoldMT"/>
          <w:color w:val="00B0F0"/>
        </w:rPr>
        <w:t xml:space="preserve">Na setkání se prosím přihlaste zde:  </w:t>
      </w:r>
      <w:hyperlink r:id="rId12" w:tgtFrame="_blank" w:history="1">
        <w:r w:rsidR="00BE5BC0">
          <w:rPr>
            <w:rStyle w:val="Hypertextovodkaz"/>
            <w:rFonts w:eastAsia="Times New Roman"/>
            <w:b/>
            <w:bCs/>
            <w:caps/>
            <w:color w:val="FFFFFF"/>
            <w:sz w:val="20"/>
            <w:szCs w:val="20"/>
            <w:shd w:val="clear" w:color="auto" w:fill="673AB7"/>
          </w:rPr>
          <w:t>Vyplnit formulář</w:t>
        </w:r>
      </w:hyperlink>
      <w:r w:rsidRPr="009B7A10">
        <w:rPr>
          <w:rFonts w:ascii="Arial-BoldMT" w:hAnsi="Arial-BoldMT" w:cs="Arial-BoldMT"/>
          <w:color w:val="00B0F0"/>
        </w:rPr>
        <w:t xml:space="preserve"> </w:t>
      </w:r>
      <w:r w:rsidR="007054F2">
        <w:rPr>
          <w:rFonts w:ascii="Arial-BoldMT" w:hAnsi="Arial-BoldMT" w:cs="Arial-BoldMT"/>
          <w:color w:val="00B0F0"/>
        </w:rPr>
        <w:t>, abychom Vám rezervovali místo a občerstvení.</w:t>
      </w:r>
    </w:p>
    <w:p w14:paraId="0B1E725E" w14:textId="3619BA31" w:rsidR="004E373E" w:rsidRDefault="004E373E" w:rsidP="00E227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B0F0"/>
        </w:rPr>
      </w:pPr>
    </w:p>
    <w:p w14:paraId="7FDC4D28" w14:textId="15C9BA8F" w:rsidR="001659CF" w:rsidRPr="00BE5BC0" w:rsidRDefault="007235ED" w:rsidP="00BE5BC0">
      <w:pPr>
        <w:rPr>
          <w:rFonts w:ascii="Calibri Light" w:hAnsi="Calibri Light" w:cs="Calibri Light"/>
          <w:sz w:val="24"/>
          <w:szCs w:val="24"/>
          <w:lang w:eastAsia="cs-CZ"/>
        </w:rPr>
      </w:pPr>
      <w:r w:rsidRPr="00BE5BC0">
        <w:rPr>
          <w:rFonts w:ascii="Calibri Light" w:hAnsi="Calibri Light" w:cs="Calibri Light"/>
          <w:sz w:val="24"/>
          <w:szCs w:val="24"/>
          <w:lang w:eastAsia="cs-CZ"/>
        </w:rPr>
        <w:t xml:space="preserve">Předpokládaná doba ukončení setkání </w:t>
      </w:r>
      <w:r w:rsidR="007054F2">
        <w:rPr>
          <w:rFonts w:ascii="Calibri Light" w:hAnsi="Calibri Light" w:cs="Calibri Light"/>
          <w:sz w:val="24"/>
          <w:szCs w:val="24"/>
          <w:lang w:eastAsia="cs-CZ"/>
        </w:rPr>
        <w:t xml:space="preserve">je </w:t>
      </w:r>
      <w:r w:rsidR="006930DD">
        <w:rPr>
          <w:rFonts w:ascii="Calibri Light" w:hAnsi="Calibri Light" w:cs="Calibri Light"/>
          <w:sz w:val="24"/>
          <w:szCs w:val="24"/>
          <w:lang w:eastAsia="cs-CZ"/>
        </w:rPr>
        <w:t xml:space="preserve">do </w:t>
      </w:r>
      <w:r w:rsidRPr="00BE5BC0">
        <w:rPr>
          <w:rFonts w:ascii="Calibri Light" w:hAnsi="Calibri Light" w:cs="Calibri Light"/>
          <w:sz w:val="24"/>
          <w:szCs w:val="24"/>
          <w:lang w:eastAsia="cs-CZ"/>
        </w:rPr>
        <w:t>17</w:t>
      </w:r>
      <w:r w:rsidR="006930DD">
        <w:rPr>
          <w:rFonts w:ascii="Calibri Light" w:hAnsi="Calibri Light" w:cs="Calibri Light"/>
          <w:sz w:val="24"/>
          <w:szCs w:val="24"/>
          <w:lang w:eastAsia="cs-CZ"/>
        </w:rPr>
        <w:t>. hodiny.</w:t>
      </w:r>
    </w:p>
    <w:sectPr w:rsidR="001659CF" w:rsidRPr="00BE5BC0" w:rsidSect="00BE5BC0">
      <w:headerReference w:type="default" r:id="rId13"/>
      <w:footerReference w:type="default" r:id="rId14"/>
      <w:pgSz w:w="11906" w:h="16838"/>
      <w:pgMar w:top="1153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7B87" w14:textId="77777777" w:rsidR="00C773A8" w:rsidRDefault="00C773A8" w:rsidP="00785AD4">
      <w:pPr>
        <w:spacing w:after="0" w:line="240" w:lineRule="auto"/>
      </w:pPr>
      <w:r>
        <w:separator/>
      </w:r>
    </w:p>
  </w:endnote>
  <w:endnote w:type="continuationSeparator" w:id="0">
    <w:p w14:paraId="628CE95C" w14:textId="77777777" w:rsidR="00C773A8" w:rsidRDefault="00C773A8" w:rsidP="0078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35AF" w14:textId="2826C445" w:rsidR="009B7A10" w:rsidRPr="009B7A10" w:rsidRDefault="009B7A10" w:rsidP="009B7A10">
    <w:pPr>
      <w:rPr>
        <w:rFonts w:ascii="Calibri Light" w:hAnsi="Calibri Light" w:cs="Calibri Light"/>
        <w:color w:val="002060"/>
        <w:lang w:eastAsia="cs-CZ"/>
      </w:rPr>
    </w:pPr>
    <w:r w:rsidRPr="009B7A10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62E612A" wp14:editId="2DBF2FE8">
          <wp:simplePos x="0" y="0"/>
          <wp:positionH relativeFrom="margin">
            <wp:posOffset>1782445</wp:posOffset>
          </wp:positionH>
          <wp:positionV relativeFrom="paragraph">
            <wp:posOffset>9525</wp:posOffset>
          </wp:positionV>
          <wp:extent cx="4152900" cy="920750"/>
          <wp:effectExtent l="0" t="0" r="0" b="0"/>
          <wp:wrapTight wrapText="bothSides">
            <wp:wrapPolygon edited="0">
              <wp:start x="0" y="0"/>
              <wp:lineTo x="0" y="21004"/>
              <wp:lineTo x="21501" y="21004"/>
              <wp:lineTo x="21501" y="0"/>
              <wp:lineTo x="0" y="0"/>
            </wp:wrapPolygon>
          </wp:wrapTight>
          <wp:docPr id="14" name="Obrázek 14" descr="Logolink_OP_VVV_hor_barva_cz.jpg (1559×34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.jpg (1559×346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A10">
      <w:rPr>
        <w:rFonts w:ascii="Calibri Light" w:hAnsi="Calibri Light" w:cs="Calibri Light"/>
        <w:color w:val="002060"/>
        <w:lang w:eastAsia="cs-CZ"/>
      </w:rPr>
      <w:t>Akce je organizovaná jako společné otevřené setkání pracovních skupin Rovné příležitosti projektů MAP III</w:t>
    </w:r>
  </w:p>
  <w:p w14:paraId="7E22001A" w14:textId="7B488E07" w:rsidR="001659CF" w:rsidRDefault="001659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D592" w14:textId="77777777" w:rsidR="00C773A8" w:rsidRDefault="00C773A8" w:rsidP="00785AD4">
      <w:pPr>
        <w:spacing w:after="0" w:line="240" w:lineRule="auto"/>
      </w:pPr>
      <w:r>
        <w:separator/>
      </w:r>
    </w:p>
  </w:footnote>
  <w:footnote w:type="continuationSeparator" w:id="0">
    <w:p w14:paraId="0BDF64D4" w14:textId="77777777" w:rsidR="00C773A8" w:rsidRDefault="00C773A8" w:rsidP="0078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EDAF" w14:textId="6648AB59" w:rsidR="00785AD4" w:rsidRDefault="00785AD4" w:rsidP="00D95EC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msoAB5C"/>
      </v:shape>
    </w:pict>
  </w:numPicBullet>
  <w:abstractNum w:abstractNumId="0" w15:restartNumberingAfterBreak="0">
    <w:nsid w:val="55EA34F5"/>
    <w:multiLevelType w:val="hybridMultilevel"/>
    <w:tmpl w:val="6622A40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9F25F76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  <w:b w:val="0"/>
        <w:color w:val="000000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291F"/>
    <w:multiLevelType w:val="hybridMultilevel"/>
    <w:tmpl w:val="60ACF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158FD"/>
    <w:multiLevelType w:val="hybridMultilevel"/>
    <w:tmpl w:val="12DCD04A"/>
    <w:lvl w:ilvl="0" w:tplc="B36A58E0">
      <w:numFmt w:val="bullet"/>
      <w:lvlText w:val="·"/>
      <w:lvlJc w:val="left"/>
      <w:pPr>
        <w:ind w:left="984" w:hanging="624"/>
      </w:pPr>
      <w:rPr>
        <w:rFonts w:ascii="Calibri Light" w:eastAsiaTheme="minorHAnsi" w:hAnsi="Calibri Light" w:cs="Calibri Light" w:hint="default"/>
        <w:color w:val="00206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C68CF"/>
    <w:multiLevelType w:val="hybridMultilevel"/>
    <w:tmpl w:val="1CC62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6845"/>
    <w:multiLevelType w:val="hybridMultilevel"/>
    <w:tmpl w:val="B818180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7601">
    <w:abstractNumId w:val="1"/>
  </w:num>
  <w:num w:numId="2" w16cid:durableId="1859394857">
    <w:abstractNumId w:val="0"/>
  </w:num>
  <w:num w:numId="3" w16cid:durableId="1584606150">
    <w:abstractNumId w:val="3"/>
  </w:num>
  <w:num w:numId="4" w16cid:durableId="880479455">
    <w:abstractNumId w:val="4"/>
  </w:num>
  <w:num w:numId="5" w16cid:durableId="223107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30"/>
    <w:rsid w:val="00036BCB"/>
    <w:rsid w:val="00043F76"/>
    <w:rsid w:val="000653C5"/>
    <w:rsid w:val="001659CF"/>
    <w:rsid w:val="00181F29"/>
    <w:rsid w:val="0018567C"/>
    <w:rsid w:val="001E6338"/>
    <w:rsid w:val="001E76A4"/>
    <w:rsid w:val="002222CD"/>
    <w:rsid w:val="00234804"/>
    <w:rsid w:val="00234BAA"/>
    <w:rsid w:val="002541A9"/>
    <w:rsid w:val="00254A0B"/>
    <w:rsid w:val="0027707D"/>
    <w:rsid w:val="002D7CDF"/>
    <w:rsid w:val="002F749C"/>
    <w:rsid w:val="00300DF4"/>
    <w:rsid w:val="0030134B"/>
    <w:rsid w:val="00303054"/>
    <w:rsid w:val="003046E3"/>
    <w:rsid w:val="00332405"/>
    <w:rsid w:val="0033245C"/>
    <w:rsid w:val="00357EB9"/>
    <w:rsid w:val="00365855"/>
    <w:rsid w:val="00365BA4"/>
    <w:rsid w:val="003860C4"/>
    <w:rsid w:val="003F187A"/>
    <w:rsid w:val="003F7B24"/>
    <w:rsid w:val="004536B1"/>
    <w:rsid w:val="00490ADA"/>
    <w:rsid w:val="004E373E"/>
    <w:rsid w:val="004E773F"/>
    <w:rsid w:val="00522985"/>
    <w:rsid w:val="00591C93"/>
    <w:rsid w:val="005A10D3"/>
    <w:rsid w:val="00606585"/>
    <w:rsid w:val="006120C9"/>
    <w:rsid w:val="00646008"/>
    <w:rsid w:val="006547BA"/>
    <w:rsid w:val="006930DD"/>
    <w:rsid w:val="00693CF4"/>
    <w:rsid w:val="006B642A"/>
    <w:rsid w:val="007054F2"/>
    <w:rsid w:val="007235ED"/>
    <w:rsid w:val="0073367E"/>
    <w:rsid w:val="00785AD4"/>
    <w:rsid w:val="007A31C0"/>
    <w:rsid w:val="007B4AF6"/>
    <w:rsid w:val="007D31A9"/>
    <w:rsid w:val="007E7623"/>
    <w:rsid w:val="00837A13"/>
    <w:rsid w:val="00842037"/>
    <w:rsid w:val="008464BC"/>
    <w:rsid w:val="00866E78"/>
    <w:rsid w:val="00877C7B"/>
    <w:rsid w:val="00887B94"/>
    <w:rsid w:val="008B59AF"/>
    <w:rsid w:val="0093396E"/>
    <w:rsid w:val="009B7A10"/>
    <w:rsid w:val="009C4A32"/>
    <w:rsid w:val="009E28BB"/>
    <w:rsid w:val="009F6051"/>
    <w:rsid w:val="00A239ED"/>
    <w:rsid w:val="00A3706D"/>
    <w:rsid w:val="00A822E7"/>
    <w:rsid w:val="00AD09C4"/>
    <w:rsid w:val="00AE49DA"/>
    <w:rsid w:val="00B06702"/>
    <w:rsid w:val="00B152DE"/>
    <w:rsid w:val="00B42B84"/>
    <w:rsid w:val="00B76083"/>
    <w:rsid w:val="00B8351B"/>
    <w:rsid w:val="00BA6D05"/>
    <w:rsid w:val="00BE5BC0"/>
    <w:rsid w:val="00BF6BB3"/>
    <w:rsid w:val="00C058CC"/>
    <w:rsid w:val="00C31B80"/>
    <w:rsid w:val="00C55DBA"/>
    <w:rsid w:val="00C66925"/>
    <w:rsid w:val="00C773A8"/>
    <w:rsid w:val="00CB681A"/>
    <w:rsid w:val="00D035BA"/>
    <w:rsid w:val="00D07888"/>
    <w:rsid w:val="00D33786"/>
    <w:rsid w:val="00D50FCA"/>
    <w:rsid w:val="00D95EC7"/>
    <w:rsid w:val="00DB3BAC"/>
    <w:rsid w:val="00DD3C54"/>
    <w:rsid w:val="00DE7B3E"/>
    <w:rsid w:val="00E02757"/>
    <w:rsid w:val="00E03917"/>
    <w:rsid w:val="00E22740"/>
    <w:rsid w:val="00E3771E"/>
    <w:rsid w:val="00E42F46"/>
    <w:rsid w:val="00E4674E"/>
    <w:rsid w:val="00E628BB"/>
    <w:rsid w:val="00EC0C3C"/>
    <w:rsid w:val="00F317FE"/>
    <w:rsid w:val="00F34A30"/>
    <w:rsid w:val="00F379C6"/>
    <w:rsid w:val="00F460C5"/>
    <w:rsid w:val="00FA63A6"/>
    <w:rsid w:val="00FB4188"/>
    <w:rsid w:val="00FC7E6C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B4F1E"/>
  <w15:chartTrackingRefBased/>
  <w15:docId w15:val="{ADCEA228-A0D7-4291-82AB-AE2F088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AD4"/>
  </w:style>
  <w:style w:type="paragraph" w:styleId="Zpat">
    <w:name w:val="footer"/>
    <w:basedOn w:val="Normln"/>
    <w:link w:val="ZpatChar"/>
    <w:uiPriority w:val="99"/>
    <w:unhideWhenUsed/>
    <w:rsid w:val="0078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AD4"/>
  </w:style>
  <w:style w:type="paragraph" w:styleId="Odstavecseseznamem">
    <w:name w:val="List Paragraph"/>
    <w:basedOn w:val="Normln"/>
    <w:uiPriority w:val="34"/>
    <w:qFormat/>
    <w:rsid w:val="002D7CD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0305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20C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7B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B8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52298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liVjt2TNt5UmOlQC662-pG4zJlp0ec2mCiqgvkzp9xy4ZgQ/viewform?vc=0&amp;c=0&amp;w=1&amp;flr=0&amp;usp=mail_form_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8FA6-573C-496F-AFE2-CABDDB69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MAS Pošumaví MAS Pošumaví</cp:lastModifiedBy>
  <cp:revision>2</cp:revision>
  <cp:lastPrinted>2023-04-25T13:17:00Z</cp:lastPrinted>
  <dcterms:created xsi:type="dcterms:W3CDTF">2023-04-26T13:37:00Z</dcterms:created>
  <dcterms:modified xsi:type="dcterms:W3CDTF">2023-04-26T13:37:00Z</dcterms:modified>
</cp:coreProperties>
</file>