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E55" w:rsidRDefault="005A5E55" w:rsidP="00BE5921">
      <w:pPr>
        <w:jc w:val="center"/>
      </w:pPr>
    </w:p>
    <w:p w:rsidR="00BE5921" w:rsidRPr="00A52555" w:rsidRDefault="00BE5921" w:rsidP="00BE5921">
      <w:pPr>
        <w:jc w:val="center"/>
        <w:rPr>
          <w:rFonts w:cstheme="minorHAnsi"/>
          <w:sz w:val="14"/>
          <w:szCs w:val="27"/>
        </w:rPr>
      </w:pPr>
      <w:r w:rsidRPr="0043029E">
        <w:rPr>
          <w:rFonts w:cstheme="minorHAnsi"/>
          <w:sz w:val="27"/>
          <w:szCs w:val="27"/>
        </w:rPr>
        <w:t xml:space="preserve">MAS Pošumaví </w:t>
      </w:r>
      <w:bookmarkStart w:id="0" w:name="_GoBack"/>
      <w:bookmarkEnd w:id="0"/>
      <w:r w:rsidRPr="0043029E">
        <w:rPr>
          <w:rFonts w:cstheme="minorHAnsi"/>
          <w:sz w:val="27"/>
          <w:szCs w:val="27"/>
        </w:rPr>
        <w:t>Vás srdečně zv</w:t>
      </w:r>
      <w:r w:rsidR="00223172">
        <w:rPr>
          <w:rFonts w:cstheme="minorHAnsi"/>
          <w:sz w:val="27"/>
          <w:szCs w:val="27"/>
        </w:rPr>
        <w:t>e</w:t>
      </w:r>
      <w:r w:rsidRPr="0043029E">
        <w:rPr>
          <w:rFonts w:cstheme="minorHAnsi"/>
          <w:sz w:val="27"/>
          <w:szCs w:val="27"/>
        </w:rPr>
        <w:t xml:space="preserve"> na</w:t>
      </w:r>
      <w:r w:rsidR="008F1950" w:rsidRPr="0043029E">
        <w:rPr>
          <w:rFonts w:cstheme="minorHAnsi"/>
          <w:sz w:val="27"/>
          <w:szCs w:val="27"/>
        </w:rPr>
        <w:br/>
      </w:r>
    </w:p>
    <w:p w:rsidR="00BE5921" w:rsidRDefault="00BE5921" w:rsidP="00A52555">
      <w:pPr>
        <w:spacing w:after="120"/>
        <w:jc w:val="center"/>
        <w:rPr>
          <w:b/>
          <w:color w:val="024DA1"/>
          <w:sz w:val="72"/>
          <w:szCs w:val="72"/>
        </w:rPr>
      </w:pPr>
      <w:r w:rsidRPr="00873CEA">
        <w:rPr>
          <w:b/>
          <w:color w:val="024DA1"/>
          <w:sz w:val="72"/>
          <w:szCs w:val="72"/>
        </w:rPr>
        <w:t>SEMINÁŘ</w:t>
      </w:r>
      <w:r>
        <w:rPr>
          <w:b/>
          <w:color w:val="024DA1"/>
          <w:sz w:val="72"/>
          <w:szCs w:val="72"/>
        </w:rPr>
        <w:t xml:space="preserve"> PRO ŽADATELE</w:t>
      </w:r>
      <w:r w:rsidR="00BC1895">
        <w:rPr>
          <w:b/>
          <w:color w:val="024DA1"/>
          <w:sz w:val="72"/>
          <w:szCs w:val="72"/>
        </w:rPr>
        <w:t xml:space="preserve"> a PŘÍJEMCE</w:t>
      </w:r>
    </w:p>
    <w:p w:rsidR="00BE5921" w:rsidRPr="0043029E" w:rsidRDefault="00BE5921" w:rsidP="00A52555">
      <w:pPr>
        <w:spacing w:after="120"/>
        <w:jc w:val="center"/>
        <w:rPr>
          <w:b/>
          <w:sz w:val="44"/>
          <w:szCs w:val="72"/>
        </w:rPr>
      </w:pPr>
      <w:r w:rsidRPr="0043029E">
        <w:rPr>
          <w:b/>
          <w:sz w:val="44"/>
          <w:szCs w:val="72"/>
        </w:rPr>
        <w:t>k výzv</w:t>
      </w:r>
      <w:r w:rsidR="00BC1895">
        <w:rPr>
          <w:b/>
          <w:sz w:val="44"/>
          <w:szCs w:val="72"/>
        </w:rPr>
        <w:t>ě</w:t>
      </w:r>
      <w:r w:rsidRPr="0043029E">
        <w:rPr>
          <w:b/>
          <w:sz w:val="44"/>
          <w:szCs w:val="72"/>
        </w:rPr>
        <w:t xml:space="preserve"> č.</w:t>
      </w:r>
      <w:r w:rsidR="00875BB4">
        <w:rPr>
          <w:b/>
          <w:sz w:val="44"/>
          <w:szCs w:val="72"/>
        </w:rPr>
        <w:t>5</w:t>
      </w:r>
      <w:r w:rsidRPr="0043029E">
        <w:rPr>
          <w:b/>
          <w:sz w:val="44"/>
          <w:szCs w:val="72"/>
        </w:rPr>
        <w:t xml:space="preserve"> z OPZ:</w:t>
      </w:r>
    </w:p>
    <w:p w:rsidR="00BE5921" w:rsidRPr="00BE5921" w:rsidRDefault="00BE5921" w:rsidP="00BE5921">
      <w:pPr>
        <w:pStyle w:val="Odstavecseseznamem"/>
        <w:numPr>
          <w:ilvl w:val="0"/>
          <w:numId w:val="1"/>
        </w:numPr>
        <w:spacing w:after="240"/>
        <w:ind w:left="714" w:hanging="357"/>
        <w:contextualSpacing w:val="0"/>
        <w:rPr>
          <w:b/>
          <w:color w:val="024DA1"/>
          <w:sz w:val="28"/>
          <w:szCs w:val="32"/>
        </w:rPr>
      </w:pPr>
      <w:r w:rsidRPr="00BE5921">
        <w:rPr>
          <w:rFonts w:cstheme="minorHAnsi"/>
          <w:b/>
          <w:color w:val="264F95"/>
          <w:sz w:val="28"/>
          <w:szCs w:val="32"/>
        </w:rPr>
        <w:t>Podpora terénních a ambulantních služeb pro poskytování odborného poradenství, nízkoprahové služby</w:t>
      </w:r>
    </w:p>
    <w:p w:rsidR="00BE5921" w:rsidRPr="0043029E" w:rsidRDefault="00BE5921" w:rsidP="00BE5921">
      <w:pPr>
        <w:spacing w:after="240"/>
        <w:rPr>
          <w:rFonts w:cstheme="minorHAnsi"/>
          <w:b/>
          <w:color w:val="264F95"/>
          <w:sz w:val="20"/>
          <w:szCs w:val="32"/>
        </w:rPr>
      </w:pPr>
    </w:p>
    <w:p w:rsidR="00BE5921" w:rsidRDefault="00BE5921" w:rsidP="00BE5921">
      <w:pPr>
        <w:spacing w:after="240"/>
        <w:rPr>
          <w:rFonts w:cstheme="minorHAnsi"/>
          <w:b/>
          <w:color w:val="264F95"/>
          <w:sz w:val="28"/>
          <w:szCs w:val="32"/>
        </w:rPr>
      </w:pPr>
      <w:r w:rsidRPr="00BE5921">
        <w:rPr>
          <w:rFonts w:cstheme="minorHAnsi"/>
          <w:b/>
          <w:sz w:val="28"/>
          <w:szCs w:val="32"/>
        </w:rPr>
        <w:t>Typ akce:</w:t>
      </w:r>
      <w:r w:rsidRPr="00BE5921">
        <w:rPr>
          <w:rFonts w:cstheme="minorHAnsi"/>
          <w:b/>
          <w:sz w:val="28"/>
          <w:szCs w:val="32"/>
        </w:rPr>
        <w:tab/>
      </w:r>
      <w:r>
        <w:rPr>
          <w:rFonts w:cstheme="minorHAnsi"/>
          <w:b/>
          <w:color w:val="264F95"/>
          <w:sz w:val="28"/>
          <w:szCs w:val="32"/>
        </w:rPr>
        <w:tab/>
      </w:r>
      <w:r>
        <w:rPr>
          <w:rFonts w:cstheme="minorHAnsi"/>
          <w:b/>
          <w:color w:val="264F95"/>
          <w:sz w:val="28"/>
          <w:szCs w:val="32"/>
        </w:rPr>
        <w:tab/>
        <w:t>seminář</w:t>
      </w:r>
    </w:p>
    <w:p w:rsidR="00BE5921" w:rsidRDefault="00BE5921" w:rsidP="00BE5921">
      <w:pPr>
        <w:spacing w:after="240"/>
        <w:rPr>
          <w:rFonts w:cstheme="minorHAnsi"/>
          <w:b/>
          <w:color w:val="264F95"/>
          <w:sz w:val="28"/>
          <w:szCs w:val="32"/>
        </w:rPr>
      </w:pPr>
      <w:r w:rsidRPr="00BE5921">
        <w:rPr>
          <w:rFonts w:cstheme="minorHAnsi"/>
          <w:b/>
          <w:sz w:val="28"/>
          <w:szCs w:val="32"/>
        </w:rPr>
        <w:t>Termín a čas konání:</w:t>
      </w:r>
      <w:r>
        <w:rPr>
          <w:rFonts w:cstheme="minorHAnsi"/>
          <w:b/>
          <w:color w:val="264F95"/>
          <w:sz w:val="28"/>
          <w:szCs w:val="32"/>
        </w:rPr>
        <w:tab/>
      </w:r>
      <w:r w:rsidR="00875BB4">
        <w:rPr>
          <w:rFonts w:cstheme="minorHAnsi"/>
          <w:b/>
          <w:color w:val="264F95"/>
          <w:sz w:val="28"/>
          <w:szCs w:val="32"/>
        </w:rPr>
        <w:t>26</w:t>
      </w:r>
      <w:r>
        <w:rPr>
          <w:rFonts w:cstheme="minorHAnsi"/>
          <w:b/>
          <w:color w:val="264F95"/>
          <w:sz w:val="28"/>
          <w:szCs w:val="32"/>
        </w:rPr>
        <w:t>.</w:t>
      </w:r>
      <w:r w:rsidR="00875BB4">
        <w:rPr>
          <w:rFonts w:cstheme="minorHAnsi"/>
          <w:b/>
          <w:color w:val="264F95"/>
          <w:sz w:val="28"/>
          <w:szCs w:val="32"/>
        </w:rPr>
        <w:t>9</w:t>
      </w:r>
      <w:r>
        <w:rPr>
          <w:rFonts w:cstheme="minorHAnsi"/>
          <w:b/>
          <w:color w:val="264F95"/>
          <w:sz w:val="28"/>
          <w:szCs w:val="32"/>
        </w:rPr>
        <w:t>.201</w:t>
      </w:r>
      <w:r w:rsidR="00BC1895">
        <w:rPr>
          <w:rFonts w:cstheme="minorHAnsi"/>
          <w:b/>
          <w:color w:val="264F95"/>
          <w:sz w:val="28"/>
          <w:szCs w:val="32"/>
        </w:rPr>
        <w:t>9</w:t>
      </w:r>
      <w:r>
        <w:rPr>
          <w:rFonts w:cstheme="minorHAnsi"/>
          <w:b/>
          <w:color w:val="264F95"/>
          <w:sz w:val="28"/>
          <w:szCs w:val="32"/>
        </w:rPr>
        <w:t>, 1</w:t>
      </w:r>
      <w:r w:rsidR="00875BB4">
        <w:rPr>
          <w:rFonts w:cstheme="minorHAnsi"/>
          <w:b/>
          <w:color w:val="264F95"/>
          <w:sz w:val="28"/>
          <w:szCs w:val="32"/>
        </w:rPr>
        <w:t>0</w:t>
      </w:r>
      <w:r>
        <w:rPr>
          <w:rFonts w:cstheme="minorHAnsi"/>
          <w:b/>
          <w:color w:val="264F95"/>
          <w:sz w:val="28"/>
          <w:szCs w:val="32"/>
        </w:rPr>
        <w:t>:00 – 1</w:t>
      </w:r>
      <w:r w:rsidR="00BC1895">
        <w:rPr>
          <w:rFonts w:cstheme="minorHAnsi"/>
          <w:b/>
          <w:color w:val="264F95"/>
          <w:sz w:val="28"/>
          <w:szCs w:val="32"/>
        </w:rPr>
        <w:t>2</w:t>
      </w:r>
      <w:r>
        <w:rPr>
          <w:rFonts w:cstheme="minorHAnsi"/>
          <w:b/>
          <w:color w:val="264F95"/>
          <w:sz w:val="28"/>
          <w:szCs w:val="32"/>
        </w:rPr>
        <w:t>:</w:t>
      </w:r>
      <w:r w:rsidR="0043029E">
        <w:rPr>
          <w:rFonts w:cstheme="minorHAnsi"/>
          <w:b/>
          <w:color w:val="264F95"/>
          <w:sz w:val="28"/>
          <w:szCs w:val="32"/>
        </w:rPr>
        <w:t>0</w:t>
      </w:r>
      <w:r>
        <w:rPr>
          <w:rFonts w:cstheme="minorHAnsi"/>
          <w:b/>
          <w:color w:val="264F95"/>
          <w:sz w:val="28"/>
          <w:szCs w:val="32"/>
        </w:rPr>
        <w:t>0hod.</w:t>
      </w:r>
    </w:p>
    <w:p w:rsidR="00BE5921" w:rsidRPr="00BE5921" w:rsidRDefault="00BE5921" w:rsidP="00BE5921">
      <w:pPr>
        <w:spacing w:after="240"/>
        <w:rPr>
          <w:rFonts w:cstheme="minorHAnsi"/>
          <w:b/>
          <w:color w:val="264F95"/>
          <w:sz w:val="28"/>
          <w:szCs w:val="32"/>
        </w:rPr>
      </w:pPr>
      <w:r w:rsidRPr="00BE5921">
        <w:rPr>
          <w:rFonts w:cstheme="minorHAnsi"/>
          <w:b/>
          <w:sz w:val="28"/>
          <w:szCs w:val="32"/>
        </w:rPr>
        <w:t>Adresa místa konání:</w:t>
      </w:r>
      <w:r>
        <w:rPr>
          <w:rFonts w:cstheme="minorHAnsi"/>
          <w:b/>
          <w:color w:val="264F95"/>
          <w:sz w:val="28"/>
          <w:szCs w:val="32"/>
        </w:rPr>
        <w:tab/>
        <w:t>Plánická 174, Klatovy (bývalý dominikánský klášter)</w:t>
      </w:r>
    </w:p>
    <w:p w:rsidR="008F1950" w:rsidRDefault="0043029E" w:rsidP="000A0EB1">
      <w:pPr>
        <w:spacing w:after="240"/>
        <w:jc w:val="both"/>
        <w:rPr>
          <w:sz w:val="26"/>
          <w:szCs w:val="26"/>
        </w:rPr>
      </w:pPr>
      <w:r w:rsidRPr="000A0EB1">
        <w:rPr>
          <w:sz w:val="20"/>
          <w:szCs w:val="26"/>
        </w:rPr>
        <w:br/>
      </w:r>
      <w:r w:rsidR="008F1950" w:rsidRPr="008F1950">
        <w:rPr>
          <w:sz w:val="26"/>
          <w:szCs w:val="26"/>
        </w:rPr>
        <w:t xml:space="preserve">MAS Pošumaví, z.s. Vás zve na seminář pro žadatele </w:t>
      </w:r>
      <w:r w:rsidR="00BC1895">
        <w:rPr>
          <w:sz w:val="26"/>
          <w:szCs w:val="26"/>
        </w:rPr>
        <w:t xml:space="preserve">a příjemce </w:t>
      </w:r>
      <w:r w:rsidR="008F1950" w:rsidRPr="008F1950">
        <w:rPr>
          <w:sz w:val="26"/>
          <w:szCs w:val="26"/>
        </w:rPr>
        <w:t>k výzv</w:t>
      </w:r>
      <w:r w:rsidR="00BC1895">
        <w:rPr>
          <w:sz w:val="26"/>
          <w:szCs w:val="26"/>
        </w:rPr>
        <w:t>ě</w:t>
      </w:r>
      <w:r w:rsidR="008F1950" w:rsidRPr="008F1950">
        <w:rPr>
          <w:sz w:val="26"/>
          <w:szCs w:val="26"/>
        </w:rPr>
        <w:t xml:space="preserve"> č.</w:t>
      </w:r>
      <w:r w:rsidR="00BC1895">
        <w:rPr>
          <w:sz w:val="26"/>
          <w:szCs w:val="26"/>
        </w:rPr>
        <w:t>4</w:t>
      </w:r>
      <w:r w:rsidR="008F1950" w:rsidRPr="008F1950">
        <w:rPr>
          <w:sz w:val="26"/>
          <w:szCs w:val="26"/>
        </w:rPr>
        <w:t xml:space="preserve"> z OPZ, kter</w:t>
      </w:r>
      <w:r w:rsidR="00BC1895">
        <w:rPr>
          <w:sz w:val="26"/>
          <w:szCs w:val="26"/>
        </w:rPr>
        <w:t>á</w:t>
      </w:r>
      <w:r w:rsidR="008F1950" w:rsidRPr="008F1950">
        <w:rPr>
          <w:sz w:val="26"/>
          <w:szCs w:val="26"/>
        </w:rPr>
        <w:t xml:space="preserve"> byl</w:t>
      </w:r>
      <w:r w:rsidR="00BC1895">
        <w:rPr>
          <w:sz w:val="26"/>
          <w:szCs w:val="26"/>
        </w:rPr>
        <w:t>a</w:t>
      </w:r>
      <w:r w:rsidR="008F1950" w:rsidRPr="008F1950">
        <w:rPr>
          <w:sz w:val="26"/>
          <w:szCs w:val="26"/>
        </w:rPr>
        <w:t xml:space="preserve"> vyhlášen</w:t>
      </w:r>
      <w:r w:rsidR="00BC1895">
        <w:rPr>
          <w:sz w:val="26"/>
          <w:szCs w:val="26"/>
        </w:rPr>
        <w:t>a</w:t>
      </w:r>
      <w:r w:rsidR="008F1950" w:rsidRPr="008F1950">
        <w:rPr>
          <w:sz w:val="26"/>
          <w:szCs w:val="26"/>
        </w:rPr>
        <w:t xml:space="preserve"> </w:t>
      </w:r>
      <w:r w:rsidR="00BC1895">
        <w:rPr>
          <w:sz w:val="26"/>
          <w:szCs w:val="26"/>
        </w:rPr>
        <w:t>2</w:t>
      </w:r>
      <w:r w:rsidR="00875BB4">
        <w:rPr>
          <w:sz w:val="26"/>
          <w:szCs w:val="26"/>
        </w:rPr>
        <w:t>4</w:t>
      </w:r>
      <w:r w:rsidR="008F1950" w:rsidRPr="008F1950">
        <w:rPr>
          <w:sz w:val="26"/>
          <w:szCs w:val="26"/>
        </w:rPr>
        <w:t>.</w:t>
      </w:r>
      <w:r w:rsidR="00875BB4">
        <w:rPr>
          <w:sz w:val="26"/>
          <w:szCs w:val="26"/>
        </w:rPr>
        <w:t>9</w:t>
      </w:r>
      <w:r w:rsidR="008F1950" w:rsidRPr="008F1950">
        <w:rPr>
          <w:sz w:val="26"/>
          <w:szCs w:val="26"/>
        </w:rPr>
        <w:t>.201</w:t>
      </w:r>
      <w:r w:rsidR="00BC1895">
        <w:rPr>
          <w:sz w:val="26"/>
          <w:szCs w:val="26"/>
        </w:rPr>
        <w:t>9</w:t>
      </w:r>
      <w:r w:rsidR="008F1950" w:rsidRPr="008F1950">
        <w:rPr>
          <w:sz w:val="26"/>
          <w:szCs w:val="26"/>
        </w:rPr>
        <w:t xml:space="preserve"> v rámci specifického cíle</w:t>
      </w:r>
      <w:r w:rsidR="00875BB4">
        <w:rPr>
          <w:sz w:val="26"/>
          <w:szCs w:val="26"/>
        </w:rPr>
        <w:t xml:space="preserve"> </w:t>
      </w:r>
      <w:r w:rsidR="008F1950" w:rsidRPr="008F1950">
        <w:rPr>
          <w:sz w:val="26"/>
          <w:szCs w:val="26"/>
        </w:rPr>
        <w:t>2.3.1: Zvýšit zapojení lokálních aktérů do řešení problémů nezaměstnanosti a sociálního začleňování ve venkovských oblastech.</w:t>
      </w:r>
      <w:r w:rsidR="008F1950">
        <w:rPr>
          <w:sz w:val="26"/>
          <w:szCs w:val="26"/>
        </w:rPr>
        <w:t xml:space="preserve"> Na semináři budete detailněji seznámeni s parametry výzvy, podporovanými aktivitami, způsobilými výdaji, aj.</w:t>
      </w:r>
      <w:r>
        <w:rPr>
          <w:sz w:val="26"/>
          <w:szCs w:val="26"/>
        </w:rPr>
        <w:t xml:space="preserve"> </w:t>
      </w:r>
    </w:p>
    <w:p w:rsidR="008F1950" w:rsidRPr="00A52555" w:rsidRDefault="008F1950" w:rsidP="008F1950">
      <w:pPr>
        <w:spacing w:after="240"/>
        <w:rPr>
          <w:sz w:val="14"/>
          <w:szCs w:val="26"/>
        </w:rPr>
      </w:pPr>
      <w:r>
        <w:rPr>
          <w:sz w:val="26"/>
          <w:szCs w:val="26"/>
        </w:rPr>
        <w:t xml:space="preserve">Více informací k vyhlášeným výzvám MAS: </w:t>
      </w:r>
      <w:r w:rsidR="00B63C77">
        <w:rPr>
          <w:sz w:val="26"/>
          <w:szCs w:val="26"/>
        </w:rPr>
        <w:br/>
      </w:r>
      <w:hyperlink r:id="rId7" w:history="1">
        <w:r w:rsidR="00B63C77" w:rsidRPr="0043029E">
          <w:rPr>
            <w:rStyle w:val="Hypertextovodkaz"/>
            <w:b/>
            <w:color w:val="2F5496" w:themeColor="accent5" w:themeShade="BF"/>
            <w:sz w:val="26"/>
            <w:szCs w:val="26"/>
          </w:rPr>
          <w:t>http://www.masposumavi.cz/programy-projekty-clld/aktualni-vyzvy/</w:t>
        </w:r>
      </w:hyperlink>
      <w:r w:rsidR="0043029E">
        <w:rPr>
          <w:sz w:val="26"/>
          <w:szCs w:val="26"/>
        </w:rPr>
        <w:br/>
      </w:r>
    </w:p>
    <w:p w:rsidR="00B63C77" w:rsidRPr="0043029E" w:rsidRDefault="00B63C77" w:rsidP="0043029E">
      <w:pPr>
        <w:spacing w:after="120"/>
        <w:rPr>
          <w:b/>
          <w:sz w:val="26"/>
          <w:szCs w:val="26"/>
          <w:u w:val="single"/>
        </w:rPr>
      </w:pPr>
      <w:r w:rsidRPr="0043029E">
        <w:rPr>
          <w:b/>
          <w:sz w:val="26"/>
          <w:szCs w:val="26"/>
          <w:u w:val="single"/>
        </w:rPr>
        <w:t>Program semináře:</w:t>
      </w:r>
    </w:p>
    <w:p w:rsidR="00B63C77" w:rsidRDefault="00B63C77" w:rsidP="0043029E">
      <w:pPr>
        <w:spacing w:after="120"/>
        <w:rPr>
          <w:sz w:val="26"/>
          <w:szCs w:val="26"/>
        </w:rPr>
      </w:pPr>
      <w:r>
        <w:rPr>
          <w:sz w:val="26"/>
          <w:szCs w:val="26"/>
        </w:rPr>
        <w:t xml:space="preserve">10:00 </w:t>
      </w:r>
      <w:r w:rsidR="0043029E">
        <w:rPr>
          <w:sz w:val="26"/>
          <w:szCs w:val="26"/>
        </w:rPr>
        <w:t>- 1</w:t>
      </w:r>
      <w:r w:rsidR="00BC1895">
        <w:rPr>
          <w:sz w:val="26"/>
          <w:szCs w:val="26"/>
        </w:rPr>
        <w:t>1</w:t>
      </w:r>
      <w:r w:rsidR="0043029E">
        <w:rPr>
          <w:sz w:val="26"/>
          <w:szCs w:val="26"/>
        </w:rPr>
        <w:t>:</w:t>
      </w:r>
      <w:r w:rsidR="00BC1895">
        <w:rPr>
          <w:sz w:val="26"/>
          <w:szCs w:val="26"/>
        </w:rPr>
        <w:t>00</w:t>
      </w:r>
      <w:r w:rsidR="0043029E">
        <w:rPr>
          <w:sz w:val="26"/>
          <w:szCs w:val="26"/>
        </w:rPr>
        <w:t>hod.</w:t>
      </w:r>
      <w:r w:rsidR="0043029E">
        <w:rPr>
          <w:sz w:val="26"/>
          <w:szCs w:val="26"/>
        </w:rPr>
        <w:tab/>
        <w:t xml:space="preserve">Výzva č. </w:t>
      </w:r>
      <w:r w:rsidR="00875BB4">
        <w:rPr>
          <w:sz w:val="26"/>
          <w:szCs w:val="26"/>
        </w:rPr>
        <w:t>5</w:t>
      </w:r>
    </w:p>
    <w:p w:rsidR="0043029E" w:rsidRDefault="0043029E" w:rsidP="0043029E">
      <w:pPr>
        <w:spacing w:after="120"/>
        <w:rPr>
          <w:sz w:val="26"/>
          <w:szCs w:val="26"/>
        </w:rPr>
      </w:pPr>
      <w:r>
        <w:rPr>
          <w:sz w:val="26"/>
          <w:szCs w:val="26"/>
        </w:rPr>
        <w:t>11:</w:t>
      </w:r>
      <w:r w:rsidR="00BC1895">
        <w:rPr>
          <w:sz w:val="26"/>
          <w:szCs w:val="26"/>
        </w:rPr>
        <w:t>0</w:t>
      </w:r>
      <w:r>
        <w:rPr>
          <w:sz w:val="26"/>
          <w:szCs w:val="26"/>
        </w:rPr>
        <w:t>0 – 1</w:t>
      </w:r>
      <w:r w:rsidR="00BC1895">
        <w:rPr>
          <w:sz w:val="26"/>
          <w:szCs w:val="26"/>
        </w:rPr>
        <w:t>1</w:t>
      </w:r>
      <w:r>
        <w:rPr>
          <w:sz w:val="26"/>
          <w:szCs w:val="26"/>
        </w:rPr>
        <w:t>:</w:t>
      </w:r>
      <w:r w:rsidR="00BC1895">
        <w:rPr>
          <w:sz w:val="26"/>
          <w:szCs w:val="26"/>
        </w:rPr>
        <w:t>3</w:t>
      </w:r>
      <w:r w:rsidR="001B4A98">
        <w:rPr>
          <w:sz w:val="26"/>
          <w:szCs w:val="26"/>
        </w:rPr>
        <w:t>0</w:t>
      </w:r>
      <w:r>
        <w:rPr>
          <w:sz w:val="26"/>
          <w:szCs w:val="26"/>
        </w:rPr>
        <w:t>hod.</w:t>
      </w:r>
      <w:r>
        <w:rPr>
          <w:sz w:val="26"/>
          <w:szCs w:val="26"/>
        </w:rPr>
        <w:tab/>
        <w:t>Základní informace o aplikaci MS2014+</w:t>
      </w:r>
    </w:p>
    <w:p w:rsidR="0043029E" w:rsidRPr="008F1950" w:rsidRDefault="0043029E" w:rsidP="0043029E">
      <w:pPr>
        <w:spacing w:after="120"/>
        <w:rPr>
          <w:sz w:val="26"/>
          <w:szCs w:val="26"/>
        </w:rPr>
      </w:pPr>
      <w:r>
        <w:rPr>
          <w:sz w:val="26"/>
          <w:szCs w:val="26"/>
        </w:rPr>
        <w:t>1</w:t>
      </w:r>
      <w:r w:rsidR="00BC1895">
        <w:rPr>
          <w:sz w:val="26"/>
          <w:szCs w:val="26"/>
        </w:rPr>
        <w:t>1</w:t>
      </w:r>
      <w:r>
        <w:rPr>
          <w:sz w:val="26"/>
          <w:szCs w:val="26"/>
        </w:rPr>
        <w:t>:</w:t>
      </w:r>
      <w:r w:rsidR="00BC1895">
        <w:rPr>
          <w:sz w:val="26"/>
          <w:szCs w:val="26"/>
        </w:rPr>
        <w:t>3</w:t>
      </w:r>
      <w:r w:rsidR="001B4A98">
        <w:rPr>
          <w:sz w:val="26"/>
          <w:szCs w:val="26"/>
        </w:rPr>
        <w:t>0</w:t>
      </w:r>
      <w:r>
        <w:rPr>
          <w:sz w:val="26"/>
          <w:szCs w:val="26"/>
        </w:rPr>
        <w:t xml:space="preserve"> – 1</w:t>
      </w:r>
      <w:r w:rsidR="00BC1895">
        <w:rPr>
          <w:sz w:val="26"/>
          <w:szCs w:val="26"/>
        </w:rPr>
        <w:t>2</w:t>
      </w:r>
      <w:r>
        <w:rPr>
          <w:sz w:val="26"/>
          <w:szCs w:val="26"/>
        </w:rPr>
        <w:t>:</w:t>
      </w:r>
      <w:r w:rsidR="001B4A98">
        <w:rPr>
          <w:sz w:val="26"/>
          <w:szCs w:val="26"/>
        </w:rPr>
        <w:t>0</w:t>
      </w:r>
      <w:r>
        <w:rPr>
          <w:sz w:val="26"/>
          <w:szCs w:val="26"/>
        </w:rPr>
        <w:t>0hod.</w:t>
      </w:r>
      <w:r>
        <w:rPr>
          <w:sz w:val="26"/>
          <w:szCs w:val="26"/>
        </w:rPr>
        <w:tab/>
        <w:t>Diskuse, dotazy</w:t>
      </w:r>
    </w:p>
    <w:sectPr w:rsidR="0043029E" w:rsidRPr="008F1950" w:rsidSect="0043029E">
      <w:headerReference w:type="default" r:id="rId8"/>
      <w:footerReference w:type="default" r:id="rId9"/>
      <w:pgSz w:w="11906" w:h="16838"/>
      <w:pgMar w:top="1843" w:right="1417" w:bottom="993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62DD" w:rsidRDefault="007862DD" w:rsidP="00BE5921">
      <w:pPr>
        <w:spacing w:after="0" w:line="240" w:lineRule="auto"/>
      </w:pPr>
      <w:r>
        <w:separator/>
      </w:r>
    </w:p>
  </w:endnote>
  <w:endnote w:type="continuationSeparator" w:id="0">
    <w:p w:rsidR="007862DD" w:rsidRDefault="007862DD" w:rsidP="00BE5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2555" w:rsidRDefault="00A52555" w:rsidP="00A52555">
    <w:pPr>
      <w:pStyle w:val="Zpat"/>
      <w:jc w:val="center"/>
    </w:pPr>
    <w:r>
      <w:rPr>
        <w:noProof/>
        <w:lang w:eastAsia="cs-CZ"/>
      </w:rPr>
      <w:drawing>
        <wp:inline distT="0" distB="0" distL="0" distR="0">
          <wp:extent cx="3227826" cy="506084"/>
          <wp:effectExtent l="0" t="0" r="0" b="8890"/>
          <wp:docPr id="44" name="Obrázek 44" descr="logo mm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mmr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2" cy="5319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62DD" w:rsidRDefault="007862DD" w:rsidP="00BE5921">
      <w:pPr>
        <w:spacing w:after="0" w:line="240" w:lineRule="auto"/>
      </w:pPr>
      <w:r>
        <w:separator/>
      </w:r>
    </w:p>
  </w:footnote>
  <w:footnote w:type="continuationSeparator" w:id="0">
    <w:p w:rsidR="007862DD" w:rsidRDefault="007862DD" w:rsidP="00BE5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921" w:rsidRDefault="0043029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C2C3793" wp14:editId="775D01C7">
          <wp:simplePos x="0" y="0"/>
          <wp:positionH relativeFrom="margin">
            <wp:align>left</wp:align>
          </wp:positionH>
          <wp:positionV relativeFrom="paragraph">
            <wp:posOffset>194945</wp:posOffset>
          </wp:positionV>
          <wp:extent cx="2914650" cy="603885"/>
          <wp:effectExtent l="0" t="0" r="0" b="5715"/>
          <wp:wrapTight wrapText="bothSides">
            <wp:wrapPolygon edited="0">
              <wp:start x="0" y="0"/>
              <wp:lineTo x="0" y="21123"/>
              <wp:lineTo x="21459" y="21123"/>
              <wp:lineTo x="21459" y="0"/>
              <wp:lineTo x="0" y="0"/>
            </wp:wrapPolygon>
          </wp:wrapTight>
          <wp:docPr id="42" name="Obrázek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OPZ barevn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0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5921"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467127D4" wp14:editId="7E11D9F6">
          <wp:simplePos x="0" y="0"/>
          <wp:positionH relativeFrom="margin">
            <wp:align>right</wp:align>
          </wp:positionH>
          <wp:positionV relativeFrom="paragraph">
            <wp:posOffset>161290</wp:posOffset>
          </wp:positionV>
          <wp:extent cx="1666875" cy="637540"/>
          <wp:effectExtent l="0" t="0" r="9525" b="0"/>
          <wp:wrapTight wrapText="bothSides">
            <wp:wrapPolygon edited="0">
              <wp:start x="0" y="0"/>
              <wp:lineTo x="0" y="20653"/>
              <wp:lineTo x="21477" y="20653"/>
              <wp:lineTo x="21477" y="0"/>
              <wp:lineTo x="0" y="0"/>
            </wp:wrapPolygon>
          </wp:wrapTight>
          <wp:docPr id="41" name="Obrázek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mas_posumav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637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37259"/>
    <w:multiLevelType w:val="hybridMultilevel"/>
    <w:tmpl w:val="86306E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921"/>
    <w:rsid w:val="000A0EB1"/>
    <w:rsid w:val="001B4A98"/>
    <w:rsid w:val="00223172"/>
    <w:rsid w:val="003334B0"/>
    <w:rsid w:val="0043029E"/>
    <w:rsid w:val="005A5E55"/>
    <w:rsid w:val="007862DD"/>
    <w:rsid w:val="007A595E"/>
    <w:rsid w:val="00875BB4"/>
    <w:rsid w:val="008F1950"/>
    <w:rsid w:val="00A52555"/>
    <w:rsid w:val="00B63C77"/>
    <w:rsid w:val="00BC1895"/>
    <w:rsid w:val="00BE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7C8F7E"/>
  <w15:chartTrackingRefBased/>
  <w15:docId w15:val="{AC5AD6D8-9D6A-4B97-BEAD-8E30D724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E5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5921"/>
  </w:style>
  <w:style w:type="paragraph" w:styleId="Zpat">
    <w:name w:val="footer"/>
    <w:basedOn w:val="Normln"/>
    <w:link w:val="ZpatChar"/>
    <w:uiPriority w:val="99"/>
    <w:unhideWhenUsed/>
    <w:rsid w:val="00BE5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5921"/>
  </w:style>
  <w:style w:type="paragraph" w:styleId="Odstavecseseznamem">
    <w:name w:val="List Paragraph"/>
    <w:basedOn w:val="Normln"/>
    <w:uiPriority w:val="34"/>
    <w:qFormat/>
    <w:rsid w:val="00BE592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63C77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2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25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sposumavi.cz/programy-projekty-clld/aktualni-vyzv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7E04.03CFE190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148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8</cp:revision>
  <cp:lastPrinted>2017-02-03T12:45:00Z</cp:lastPrinted>
  <dcterms:created xsi:type="dcterms:W3CDTF">2017-02-03T08:51:00Z</dcterms:created>
  <dcterms:modified xsi:type="dcterms:W3CDTF">2019-12-03T08:16:00Z</dcterms:modified>
</cp:coreProperties>
</file>