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5FA3" w14:textId="47D9718B" w:rsidR="00753A4C" w:rsidRDefault="009E5351" w:rsidP="00A06BAD">
      <w:pPr>
        <w:pStyle w:val="Nadpis1"/>
      </w:pPr>
      <w:r>
        <w:t>Příloha č.2</w:t>
      </w:r>
    </w:p>
    <w:p w14:paraId="2C80C0B3" w14:textId="57A92DA9" w:rsidR="00B34F73" w:rsidRPr="00A06BAD" w:rsidRDefault="00E11A15" w:rsidP="009E5351">
      <w:pPr>
        <w:pStyle w:val="Nadpis2"/>
        <w:rPr>
          <w:color w:val="5B9BD5" w:themeColor="accent1"/>
        </w:rPr>
      </w:pPr>
      <w:r>
        <w:t>Kritéria věcného hodnocení</w:t>
      </w:r>
      <w:r w:rsidR="00753A4C">
        <w:t xml:space="preserve">: </w:t>
      </w:r>
      <w:r w:rsidR="00753A4C">
        <w:br/>
      </w:r>
      <w:r w:rsidR="009E5351" w:rsidRPr="002A59A7">
        <w:rPr>
          <w:rStyle w:val="Nadpis1Char"/>
          <w:b/>
        </w:rPr>
        <w:t xml:space="preserve">MAS Pošumaví – IROP – </w:t>
      </w:r>
      <w:r w:rsidR="0089683A">
        <w:rPr>
          <w:rStyle w:val="Nadpis1Char"/>
          <w:b/>
        </w:rPr>
        <w:t xml:space="preserve">Kulturní </w:t>
      </w:r>
      <w:r w:rsidR="006C4F04">
        <w:rPr>
          <w:rStyle w:val="Nadpis1Char"/>
          <w:b/>
        </w:rPr>
        <w:t>památky</w:t>
      </w:r>
      <w:bookmarkStart w:id="0" w:name="_GoBack"/>
      <w:bookmarkEnd w:id="0"/>
      <w:r w:rsidR="00632B0A" w:rsidRPr="00A06BAD">
        <w:rPr>
          <w:sz w:val="10"/>
        </w:rPr>
        <w:br/>
      </w:r>
    </w:p>
    <w:p w14:paraId="626D63CC" w14:textId="77777777" w:rsidR="00A06BAD" w:rsidRPr="00A06BAD" w:rsidRDefault="00A06BAD" w:rsidP="00A06BA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9"/>
        <w:gridCol w:w="3392"/>
        <w:gridCol w:w="1010"/>
        <w:gridCol w:w="3327"/>
        <w:gridCol w:w="3310"/>
      </w:tblGrid>
      <w:tr w:rsidR="00753A4C" w14:paraId="6F13ED01" w14:textId="77777777" w:rsidTr="005B182F">
        <w:trPr>
          <w:trHeight w:val="486"/>
        </w:trPr>
        <w:tc>
          <w:tcPr>
            <w:tcW w:w="14418" w:type="dxa"/>
            <w:gridSpan w:val="5"/>
            <w:shd w:val="clear" w:color="auto" w:fill="BFBFBF" w:themeFill="background1" w:themeFillShade="BF"/>
            <w:vAlign w:val="center"/>
          </w:tcPr>
          <w:p w14:paraId="25EB25A1" w14:textId="77777777" w:rsidR="00753A4C" w:rsidRPr="00B3214A" w:rsidRDefault="00753A4C" w:rsidP="005B182F">
            <w:pPr>
              <w:jc w:val="center"/>
              <w:rPr>
                <w:b/>
                <w:sz w:val="24"/>
              </w:rPr>
            </w:pPr>
            <w:r w:rsidRPr="00B3214A">
              <w:rPr>
                <w:b/>
                <w:sz w:val="24"/>
              </w:rPr>
              <w:t>Kritéria věcného hodnocení</w:t>
            </w:r>
          </w:p>
          <w:p w14:paraId="490F67F5" w14:textId="55DF4D6A" w:rsidR="00753A4C" w:rsidRPr="00DB7A02" w:rsidRDefault="00DB7A02" w:rsidP="00DB7A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(aktivita – Památky</w:t>
            </w:r>
            <w:r w:rsidR="00753A4C" w:rsidRPr="00DA1BBA">
              <w:rPr>
                <w:sz w:val="18"/>
              </w:rPr>
              <w:t>)</w:t>
            </w:r>
          </w:p>
        </w:tc>
      </w:tr>
      <w:tr w:rsidR="00753A4C" w14:paraId="069181C3" w14:textId="77777777" w:rsidTr="00753A4C">
        <w:trPr>
          <w:trHeight w:val="237"/>
        </w:trPr>
        <w:tc>
          <w:tcPr>
            <w:tcW w:w="3379" w:type="dxa"/>
            <w:shd w:val="clear" w:color="auto" w:fill="E7E6E6" w:themeFill="background2"/>
            <w:vAlign w:val="center"/>
          </w:tcPr>
          <w:p w14:paraId="6A7838BF" w14:textId="77777777" w:rsidR="00753A4C" w:rsidRPr="00632B0A" w:rsidRDefault="00753A4C" w:rsidP="005B182F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3392" w:type="dxa"/>
            <w:shd w:val="clear" w:color="auto" w:fill="E7E6E6" w:themeFill="background2"/>
            <w:vAlign w:val="center"/>
          </w:tcPr>
          <w:p w14:paraId="2125DB1E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Hodnocení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14:paraId="4453DEAC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Maximální počet bodů</w:t>
            </w:r>
          </w:p>
        </w:tc>
        <w:tc>
          <w:tcPr>
            <w:tcW w:w="3327" w:type="dxa"/>
            <w:shd w:val="clear" w:color="auto" w:fill="E7E6E6" w:themeFill="background2"/>
            <w:vAlign w:val="center"/>
          </w:tcPr>
          <w:p w14:paraId="60923EFB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Zdroj informací</w:t>
            </w:r>
          </w:p>
        </w:tc>
        <w:tc>
          <w:tcPr>
            <w:tcW w:w="3310" w:type="dxa"/>
            <w:shd w:val="clear" w:color="auto" w:fill="E7E6E6" w:themeFill="background2"/>
            <w:vAlign w:val="center"/>
          </w:tcPr>
          <w:p w14:paraId="6586FC7F" w14:textId="77777777" w:rsidR="00753A4C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Způsob hodnocení</w:t>
            </w:r>
          </w:p>
        </w:tc>
      </w:tr>
      <w:tr w:rsidR="00931244" w14:paraId="3E62D18D" w14:textId="77777777" w:rsidTr="00E538F6">
        <w:trPr>
          <w:trHeight w:val="2389"/>
        </w:trPr>
        <w:tc>
          <w:tcPr>
            <w:tcW w:w="3379" w:type="dxa"/>
            <w:vAlign w:val="center"/>
          </w:tcPr>
          <w:p w14:paraId="7348A5B4" w14:textId="49F71FCB" w:rsidR="00931244" w:rsidRPr="006C7BBD" w:rsidRDefault="00931244" w:rsidP="00931244">
            <w:pPr>
              <w:rPr>
                <w:b/>
                <w:sz w:val="18"/>
                <w:szCs w:val="18"/>
              </w:rPr>
            </w:pPr>
            <w:r w:rsidRPr="006C7BBD">
              <w:rPr>
                <w:b/>
                <w:sz w:val="18"/>
                <w:szCs w:val="18"/>
              </w:rPr>
              <w:t>Zpřístupnění památky veřejnosti</w:t>
            </w:r>
          </w:p>
        </w:tc>
        <w:tc>
          <w:tcPr>
            <w:tcW w:w="3392" w:type="dxa"/>
            <w:vAlign w:val="center"/>
          </w:tcPr>
          <w:p w14:paraId="288B91A7" w14:textId="77777777" w:rsidR="00931244" w:rsidRPr="006C7BBD" w:rsidRDefault="00931244" w:rsidP="00931244">
            <w:pPr>
              <w:rPr>
                <w:rFonts w:cstheme="minorHAnsi"/>
                <w:sz w:val="18"/>
                <w:szCs w:val="18"/>
              </w:rPr>
            </w:pPr>
            <w:r w:rsidRPr="006C7BBD">
              <w:rPr>
                <w:rFonts w:cstheme="minorHAnsi"/>
                <w:sz w:val="18"/>
                <w:szCs w:val="18"/>
              </w:rPr>
              <w:t>20 bodů – realizací projektu dojde ke zpřístupnění dosud nepřístupné památky veřejnosti.</w:t>
            </w:r>
          </w:p>
          <w:p w14:paraId="0D5F8485" w14:textId="77777777" w:rsidR="00931244" w:rsidRPr="006C7BBD" w:rsidRDefault="00931244" w:rsidP="00931244">
            <w:pPr>
              <w:rPr>
                <w:rFonts w:cstheme="minorHAnsi"/>
                <w:sz w:val="18"/>
                <w:szCs w:val="18"/>
              </w:rPr>
            </w:pPr>
          </w:p>
          <w:p w14:paraId="4509E187" w14:textId="0FDEB018" w:rsidR="00931244" w:rsidRPr="006C7BBD" w:rsidRDefault="00931244" w:rsidP="00931244">
            <w:pPr>
              <w:rPr>
                <w:rFonts w:cstheme="minorHAnsi"/>
                <w:sz w:val="18"/>
                <w:szCs w:val="18"/>
              </w:rPr>
            </w:pPr>
            <w:r w:rsidRPr="006C7BBD">
              <w:rPr>
                <w:rFonts w:cstheme="minorHAnsi"/>
                <w:sz w:val="18"/>
                <w:szCs w:val="18"/>
              </w:rPr>
              <w:t xml:space="preserve">10 bodů – realizací projektu dojde ke zpřístupnění </w:t>
            </w:r>
            <w:r w:rsidR="00B32A32" w:rsidRPr="006C7BBD">
              <w:rPr>
                <w:rFonts w:cstheme="minorHAnsi"/>
                <w:sz w:val="18"/>
                <w:szCs w:val="18"/>
              </w:rPr>
              <w:t>dosud nepřístupné části</w:t>
            </w:r>
            <w:r w:rsidRPr="006C7BBD">
              <w:rPr>
                <w:rFonts w:cstheme="minorHAnsi"/>
                <w:sz w:val="18"/>
                <w:szCs w:val="18"/>
              </w:rPr>
              <w:t xml:space="preserve"> již zpřístupněné památky.</w:t>
            </w:r>
          </w:p>
        </w:tc>
        <w:tc>
          <w:tcPr>
            <w:tcW w:w="1010" w:type="dxa"/>
            <w:vAlign w:val="center"/>
          </w:tcPr>
          <w:p w14:paraId="271DCAB1" w14:textId="03212F8E" w:rsidR="00931244" w:rsidRPr="006C7BBD" w:rsidRDefault="00931244" w:rsidP="00931244">
            <w:pPr>
              <w:jc w:val="center"/>
              <w:rPr>
                <w:sz w:val="18"/>
                <w:szCs w:val="18"/>
              </w:rPr>
            </w:pPr>
            <w:r w:rsidRPr="006C7BBD">
              <w:rPr>
                <w:sz w:val="18"/>
                <w:szCs w:val="18"/>
              </w:rPr>
              <w:t>20</w:t>
            </w:r>
          </w:p>
        </w:tc>
        <w:tc>
          <w:tcPr>
            <w:tcW w:w="3327" w:type="dxa"/>
            <w:vAlign w:val="center"/>
          </w:tcPr>
          <w:p w14:paraId="2B2A11A9" w14:textId="77777777" w:rsidR="00931244" w:rsidRPr="006C7BBD" w:rsidRDefault="00931244" w:rsidP="00931244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 w:rsidRPr="006C7BBD">
              <w:rPr>
                <w:rFonts w:cstheme="minorHAnsi"/>
                <w:sz w:val="18"/>
              </w:rPr>
              <w:t>Studie proveditelnosti</w:t>
            </w:r>
          </w:p>
          <w:p w14:paraId="3CF5A930" w14:textId="07F44748" w:rsidR="00931244" w:rsidRPr="006C7BBD" w:rsidRDefault="00931244" w:rsidP="00931244">
            <w:pPr>
              <w:pStyle w:val="Odstavecseseznamem"/>
              <w:ind w:left="319"/>
              <w:rPr>
                <w:sz w:val="18"/>
                <w:szCs w:val="18"/>
              </w:rPr>
            </w:pPr>
            <w:r w:rsidRPr="006C7BBD"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310" w:type="dxa"/>
            <w:vAlign w:val="center"/>
          </w:tcPr>
          <w:p w14:paraId="37687BD1" w14:textId="415F5931" w:rsidR="00931244" w:rsidRPr="006C7BBD" w:rsidRDefault="00931244" w:rsidP="00931244">
            <w:pPr>
              <w:rPr>
                <w:sz w:val="18"/>
                <w:szCs w:val="18"/>
              </w:rPr>
            </w:pPr>
            <w:r w:rsidRPr="006C7BBD">
              <w:rPr>
                <w:sz w:val="18"/>
                <w:szCs w:val="18"/>
              </w:rPr>
              <w:t>Hodnocení se provádí na základě údajů, které žadatel uvedl v Žádosti o podporu, ve Studii proveditelnosti.</w:t>
            </w:r>
          </w:p>
        </w:tc>
      </w:tr>
      <w:tr w:rsidR="00931244" w14:paraId="0F39EE37" w14:textId="77777777" w:rsidTr="00E538F6">
        <w:trPr>
          <w:trHeight w:val="2964"/>
        </w:trPr>
        <w:tc>
          <w:tcPr>
            <w:tcW w:w="3379" w:type="dxa"/>
            <w:vAlign w:val="center"/>
          </w:tcPr>
          <w:p w14:paraId="78CD7438" w14:textId="01ED83F2" w:rsidR="00931244" w:rsidRPr="00FF6FD4" w:rsidRDefault="00931244" w:rsidP="009312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Délka zpřístupnění památky veřejnosti</w:t>
            </w:r>
          </w:p>
        </w:tc>
        <w:tc>
          <w:tcPr>
            <w:tcW w:w="3392" w:type="dxa"/>
            <w:vAlign w:val="center"/>
          </w:tcPr>
          <w:p w14:paraId="0FEB97E9" w14:textId="5EC575F6" w:rsidR="00931244" w:rsidRDefault="00931244" w:rsidP="009312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bodů – pam</w:t>
            </w:r>
            <w:r w:rsidR="00A647CD">
              <w:rPr>
                <w:rFonts w:cstheme="minorHAnsi"/>
                <w:sz w:val="18"/>
                <w:szCs w:val="18"/>
              </w:rPr>
              <w:t>átka bude zpřístupněna celoročně</w:t>
            </w:r>
            <w:r w:rsidR="00E538F6">
              <w:rPr>
                <w:rFonts w:cstheme="minorHAnsi"/>
                <w:sz w:val="18"/>
                <w:szCs w:val="18"/>
              </w:rPr>
              <w:t xml:space="preserve"> </w:t>
            </w:r>
            <w:r w:rsidR="006C7BBD">
              <w:rPr>
                <w:rFonts w:cstheme="minorHAnsi"/>
                <w:sz w:val="18"/>
                <w:szCs w:val="18"/>
              </w:rPr>
              <w:t xml:space="preserve">s pevnou otevírací dobou </w:t>
            </w:r>
            <w:r w:rsidR="00E538F6">
              <w:rPr>
                <w:rFonts w:cstheme="minorHAnsi"/>
                <w:sz w:val="18"/>
                <w:szCs w:val="18"/>
              </w:rPr>
              <w:t>minimálně o víkendech a státních svátcích</w:t>
            </w:r>
            <w:r w:rsidR="006C7BBD">
              <w:rPr>
                <w:rFonts w:cstheme="minorHAnsi"/>
                <w:sz w:val="18"/>
                <w:szCs w:val="18"/>
              </w:rPr>
              <w:t xml:space="preserve"> (nepostačuje zpřístupnění na objednání nebo zavolání</w:t>
            </w:r>
            <w:r w:rsidR="00E538F6">
              <w:rPr>
                <w:rFonts w:cstheme="minorHAnsi"/>
                <w:sz w:val="18"/>
                <w:szCs w:val="18"/>
              </w:rPr>
              <w:t>)</w:t>
            </w:r>
          </w:p>
          <w:p w14:paraId="5C2F7394" w14:textId="77777777" w:rsidR="00931244" w:rsidRDefault="00931244" w:rsidP="00931244">
            <w:pPr>
              <w:rPr>
                <w:rFonts w:cstheme="minorHAnsi"/>
                <w:sz w:val="18"/>
                <w:szCs w:val="18"/>
              </w:rPr>
            </w:pPr>
          </w:p>
          <w:p w14:paraId="7CF084DF" w14:textId="73B8CF06" w:rsidR="00E538F6" w:rsidRPr="00E538F6" w:rsidRDefault="00931244" w:rsidP="009312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bodů – památka bude zpřístupněna min. 4 </w:t>
            </w:r>
            <w:r w:rsidR="006C7BBD">
              <w:rPr>
                <w:rFonts w:cstheme="minorHAnsi"/>
                <w:sz w:val="18"/>
                <w:szCs w:val="18"/>
              </w:rPr>
              <w:t xml:space="preserve">po sobě následující </w:t>
            </w:r>
            <w:r>
              <w:rPr>
                <w:rFonts w:cstheme="minorHAnsi"/>
                <w:sz w:val="18"/>
                <w:szCs w:val="18"/>
              </w:rPr>
              <w:t>měsíce v</w:t>
            </w:r>
            <w:r w:rsidR="00A647CD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roce</w:t>
            </w:r>
            <w:r w:rsidR="00A647CD">
              <w:rPr>
                <w:rFonts w:cstheme="minorHAnsi"/>
                <w:sz w:val="18"/>
                <w:szCs w:val="18"/>
              </w:rPr>
              <w:t xml:space="preserve"> </w:t>
            </w:r>
            <w:r w:rsidR="006C7BBD">
              <w:rPr>
                <w:rFonts w:cstheme="minorHAnsi"/>
                <w:sz w:val="18"/>
                <w:szCs w:val="18"/>
              </w:rPr>
              <w:t xml:space="preserve">s pevnou otevírací dobou </w:t>
            </w:r>
            <w:r w:rsidR="00A647CD">
              <w:rPr>
                <w:rFonts w:cstheme="minorHAnsi"/>
                <w:sz w:val="18"/>
                <w:szCs w:val="18"/>
              </w:rPr>
              <w:t xml:space="preserve">minimálně </w:t>
            </w:r>
            <w:r w:rsidR="00E538F6">
              <w:rPr>
                <w:rFonts w:cstheme="minorHAnsi"/>
                <w:sz w:val="18"/>
                <w:szCs w:val="18"/>
              </w:rPr>
              <w:t>o víkendech a státních svátcích</w:t>
            </w:r>
            <w:r w:rsidR="00A647CD">
              <w:rPr>
                <w:rFonts w:cstheme="minorHAnsi"/>
                <w:sz w:val="18"/>
                <w:szCs w:val="18"/>
              </w:rPr>
              <w:t xml:space="preserve"> </w:t>
            </w:r>
            <w:r w:rsidR="006C7BBD">
              <w:rPr>
                <w:rFonts w:cstheme="minorHAnsi"/>
                <w:sz w:val="18"/>
                <w:szCs w:val="18"/>
              </w:rPr>
              <w:t>(nepostačuje zpřístupnění na objednání nebo zavolání)</w:t>
            </w:r>
          </w:p>
        </w:tc>
        <w:tc>
          <w:tcPr>
            <w:tcW w:w="1010" w:type="dxa"/>
            <w:vAlign w:val="center"/>
          </w:tcPr>
          <w:p w14:paraId="32265B05" w14:textId="465DFBEC" w:rsidR="00931244" w:rsidRPr="00287913" w:rsidRDefault="00931244" w:rsidP="0093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27" w:type="dxa"/>
            <w:vAlign w:val="center"/>
          </w:tcPr>
          <w:p w14:paraId="49A6C9E9" w14:textId="77777777" w:rsidR="00931244" w:rsidRDefault="00931244" w:rsidP="00931244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047E99F9" w14:textId="1E9CBD1F" w:rsidR="00931244" w:rsidRPr="00287913" w:rsidRDefault="00931244" w:rsidP="00931244">
            <w:pPr>
              <w:pStyle w:val="Odstavecseseznamem"/>
              <w:ind w:left="319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310" w:type="dxa"/>
            <w:vAlign w:val="center"/>
          </w:tcPr>
          <w:p w14:paraId="07E5A00E" w14:textId="7E10210E" w:rsidR="00931244" w:rsidRPr="00287913" w:rsidRDefault="00931244" w:rsidP="0093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Hodnocení se provádí na základě údajů, které žadatel uvedl v Žádosti o podporu, ve Studii proveditelnosti.</w:t>
            </w:r>
          </w:p>
        </w:tc>
      </w:tr>
      <w:tr w:rsidR="00931244" w14:paraId="383E8C63" w14:textId="77777777" w:rsidTr="009D2477">
        <w:trPr>
          <w:trHeight w:val="1975"/>
        </w:trPr>
        <w:tc>
          <w:tcPr>
            <w:tcW w:w="3379" w:type="dxa"/>
            <w:vAlign w:val="center"/>
          </w:tcPr>
          <w:p w14:paraId="71FDC885" w14:textId="6935F32C" w:rsidR="00931244" w:rsidRPr="00B3214A" w:rsidRDefault="00931244" w:rsidP="00931244">
            <w:pPr>
              <w:rPr>
                <w:rFonts w:cstheme="minorHAnsi"/>
                <w:b/>
                <w:sz w:val="18"/>
                <w:szCs w:val="18"/>
              </w:rPr>
            </w:pPr>
            <w:r w:rsidRPr="00B3214A">
              <w:rPr>
                <w:rFonts w:cstheme="minorHAnsi"/>
                <w:b/>
                <w:sz w:val="18"/>
                <w:szCs w:val="18"/>
              </w:rPr>
              <w:lastRenderedPageBreak/>
              <w:t xml:space="preserve">Výše </w:t>
            </w:r>
            <w:r>
              <w:rPr>
                <w:rFonts w:cstheme="minorHAnsi"/>
                <w:b/>
                <w:sz w:val="18"/>
                <w:szCs w:val="18"/>
              </w:rPr>
              <w:t xml:space="preserve">celkových </w:t>
            </w:r>
            <w:r w:rsidRPr="00B3214A">
              <w:rPr>
                <w:rFonts w:cstheme="minorHAnsi"/>
                <w:b/>
                <w:sz w:val="18"/>
                <w:szCs w:val="18"/>
              </w:rPr>
              <w:t>způsobilých výdajů</w:t>
            </w:r>
          </w:p>
        </w:tc>
        <w:tc>
          <w:tcPr>
            <w:tcW w:w="3392" w:type="dxa"/>
            <w:vAlign w:val="center"/>
          </w:tcPr>
          <w:p w14:paraId="7EA0C8AB" w14:textId="5516D0FA" w:rsidR="00931244" w:rsidRPr="002A59A7" w:rsidRDefault="008B2967" w:rsidP="009312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8C7238">
              <w:rPr>
                <w:rFonts w:cstheme="minorHAnsi"/>
                <w:sz w:val="18"/>
                <w:szCs w:val="18"/>
              </w:rPr>
              <w:t>0</w:t>
            </w:r>
            <w:r w:rsidR="00931244">
              <w:rPr>
                <w:rFonts w:cstheme="minorHAnsi"/>
                <w:sz w:val="18"/>
                <w:szCs w:val="18"/>
              </w:rPr>
              <w:t xml:space="preserve"> bod</w:t>
            </w:r>
            <w:r w:rsidR="008C7238">
              <w:rPr>
                <w:rFonts w:cstheme="minorHAnsi"/>
                <w:sz w:val="18"/>
                <w:szCs w:val="18"/>
              </w:rPr>
              <w:t>ů</w:t>
            </w:r>
            <w:r w:rsidR="00931244">
              <w:rPr>
                <w:rFonts w:cstheme="minorHAnsi"/>
                <w:sz w:val="18"/>
                <w:szCs w:val="18"/>
              </w:rPr>
              <w:t xml:space="preserve"> – výše celkových způsobilých výdajů nepřekročí 3.000.000Kč</w:t>
            </w:r>
          </w:p>
        </w:tc>
        <w:tc>
          <w:tcPr>
            <w:tcW w:w="1010" w:type="dxa"/>
            <w:vAlign w:val="center"/>
          </w:tcPr>
          <w:p w14:paraId="793F3D88" w14:textId="2E214842" w:rsidR="00931244" w:rsidRDefault="008B2967" w:rsidP="0093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7238">
              <w:rPr>
                <w:sz w:val="18"/>
                <w:szCs w:val="18"/>
              </w:rPr>
              <w:t>0</w:t>
            </w:r>
          </w:p>
        </w:tc>
        <w:tc>
          <w:tcPr>
            <w:tcW w:w="3327" w:type="dxa"/>
            <w:vAlign w:val="center"/>
          </w:tcPr>
          <w:p w14:paraId="4611546B" w14:textId="77E26422" w:rsidR="00931244" w:rsidRPr="00A8146D" w:rsidRDefault="00931244" w:rsidP="00931244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310" w:type="dxa"/>
            <w:vAlign w:val="center"/>
          </w:tcPr>
          <w:p w14:paraId="21E062E4" w14:textId="432868A8" w:rsidR="00931244" w:rsidRPr="0072469E" w:rsidRDefault="00931244" w:rsidP="00931244">
            <w:pPr>
              <w:rPr>
                <w:sz w:val="18"/>
                <w:szCs w:val="18"/>
                <w:u w:val="double"/>
              </w:rPr>
            </w:pPr>
            <w:r>
              <w:rPr>
                <w:sz w:val="18"/>
                <w:szCs w:val="18"/>
              </w:rPr>
              <w:t>Hodnocení se provádí na základě údajů, které žadatel uvedl v žádosti o podporu.</w:t>
            </w:r>
          </w:p>
        </w:tc>
      </w:tr>
      <w:tr w:rsidR="00931244" w:rsidRPr="00FD64B6" w14:paraId="01907B78" w14:textId="77777777" w:rsidTr="005B182F">
        <w:trPr>
          <w:trHeight w:val="773"/>
        </w:trPr>
        <w:tc>
          <w:tcPr>
            <w:tcW w:w="14418" w:type="dxa"/>
            <w:gridSpan w:val="5"/>
            <w:vAlign w:val="center"/>
          </w:tcPr>
          <w:p w14:paraId="529C7759" w14:textId="6E2B93A8" w:rsidR="00931244" w:rsidRPr="00110A55" w:rsidRDefault="00931244" w:rsidP="00931244">
            <w:pPr>
              <w:tabs>
                <w:tab w:val="left" w:pos="3124"/>
              </w:tabs>
              <w:rPr>
                <w:rFonts w:cstheme="minorHAnsi"/>
                <w:sz w:val="20"/>
              </w:rPr>
            </w:pPr>
            <w:r w:rsidRPr="00110A55">
              <w:rPr>
                <w:rFonts w:cstheme="minorHAnsi"/>
                <w:sz w:val="20"/>
              </w:rPr>
              <w:t>Maximální počet bodů:</w:t>
            </w:r>
            <w:r>
              <w:rPr>
                <w:rFonts w:cstheme="minorHAnsi"/>
                <w:sz w:val="20"/>
              </w:rPr>
              <w:t xml:space="preserve"> </w:t>
            </w:r>
            <w:r w:rsidR="008B2967">
              <w:rPr>
                <w:rFonts w:cstheme="minorHAnsi"/>
                <w:b/>
                <w:sz w:val="20"/>
              </w:rPr>
              <w:t>6</w:t>
            </w:r>
            <w:r w:rsidR="008C7238" w:rsidRPr="008C7238">
              <w:rPr>
                <w:rFonts w:cstheme="minorHAnsi"/>
                <w:b/>
                <w:sz w:val="20"/>
              </w:rPr>
              <w:t>0</w:t>
            </w:r>
            <w:r w:rsidRPr="00931244">
              <w:rPr>
                <w:rFonts w:cstheme="minorHAnsi"/>
                <w:b/>
                <w:sz w:val="20"/>
              </w:rPr>
              <w:t xml:space="preserve"> bodů</w:t>
            </w:r>
          </w:p>
          <w:p w14:paraId="579B72D0" w14:textId="1AE6B791" w:rsidR="00931244" w:rsidRPr="001F2F87" w:rsidRDefault="00931244" w:rsidP="00931244">
            <w:pPr>
              <w:tabs>
                <w:tab w:val="left" w:pos="3124"/>
              </w:tabs>
              <w:rPr>
                <w:rFonts w:cstheme="minorHAnsi"/>
                <w:sz w:val="18"/>
              </w:rPr>
            </w:pPr>
            <w:r w:rsidRPr="00110A55">
              <w:rPr>
                <w:rFonts w:cstheme="minorHAnsi"/>
                <w:sz w:val="20"/>
              </w:rPr>
              <w:t>Minimální</w:t>
            </w:r>
            <w:r>
              <w:rPr>
                <w:rFonts w:cstheme="minorHAnsi"/>
                <w:sz w:val="20"/>
              </w:rPr>
              <w:t xml:space="preserve"> bodová hranice: </w:t>
            </w:r>
            <w:r w:rsidR="006D050F" w:rsidRPr="006D050F">
              <w:rPr>
                <w:rFonts w:cstheme="minorHAnsi"/>
                <w:b/>
                <w:sz w:val="20"/>
              </w:rPr>
              <w:t>30</w:t>
            </w:r>
            <w:r w:rsidRPr="00931244">
              <w:rPr>
                <w:rFonts w:cstheme="minorHAnsi"/>
                <w:b/>
                <w:sz w:val="20"/>
              </w:rPr>
              <w:t xml:space="preserve"> bodů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4793C6FB" w14:textId="77777777" w:rsidR="005224D9" w:rsidRDefault="005224D9"/>
    <w:sectPr w:rsidR="005224D9" w:rsidSect="00753A4C">
      <w:pgSz w:w="16838" w:h="11906" w:orient="landscape"/>
      <w:pgMar w:top="993" w:right="99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3"/>
    <w:rsid w:val="00046C2D"/>
    <w:rsid w:val="000477AF"/>
    <w:rsid w:val="000B7FAF"/>
    <w:rsid w:val="000E3D08"/>
    <w:rsid w:val="000E5551"/>
    <w:rsid w:val="00113A0E"/>
    <w:rsid w:val="00136B80"/>
    <w:rsid w:val="00156B5C"/>
    <w:rsid w:val="00164528"/>
    <w:rsid w:val="00165B65"/>
    <w:rsid w:val="00173AF0"/>
    <w:rsid w:val="0018038E"/>
    <w:rsid w:val="00186D0E"/>
    <w:rsid w:val="00193958"/>
    <w:rsid w:val="001B15AF"/>
    <w:rsid w:val="001B3DA7"/>
    <w:rsid w:val="001B5102"/>
    <w:rsid w:val="001C6405"/>
    <w:rsid w:val="001C6D82"/>
    <w:rsid w:val="001F2F87"/>
    <w:rsid w:val="002A59A7"/>
    <w:rsid w:val="002D4591"/>
    <w:rsid w:val="002D4B48"/>
    <w:rsid w:val="002E6FE7"/>
    <w:rsid w:val="00300098"/>
    <w:rsid w:val="003022F1"/>
    <w:rsid w:val="00355781"/>
    <w:rsid w:val="003641E0"/>
    <w:rsid w:val="00367D56"/>
    <w:rsid w:val="00370401"/>
    <w:rsid w:val="003B3FA7"/>
    <w:rsid w:val="003B64A1"/>
    <w:rsid w:val="003C1A43"/>
    <w:rsid w:val="00406053"/>
    <w:rsid w:val="00427C23"/>
    <w:rsid w:val="004319BD"/>
    <w:rsid w:val="004330C0"/>
    <w:rsid w:val="004F2CC0"/>
    <w:rsid w:val="005224D9"/>
    <w:rsid w:val="00561F72"/>
    <w:rsid w:val="00590C60"/>
    <w:rsid w:val="00592B54"/>
    <w:rsid w:val="005F2C3D"/>
    <w:rsid w:val="006202BD"/>
    <w:rsid w:val="006251FF"/>
    <w:rsid w:val="00632B0A"/>
    <w:rsid w:val="00637DA9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C4F04"/>
    <w:rsid w:val="006C7BBD"/>
    <w:rsid w:val="006D050F"/>
    <w:rsid w:val="006D1DE2"/>
    <w:rsid w:val="006F4A16"/>
    <w:rsid w:val="00702D52"/>
    <w:rsid w:val="0072469E"/>
    <w:rsid w:val="0072656B"/>
    <w:rsid w:val="00741D11"/>
    <w:rsid w:val="007515CC"/>
    <w:rsid w:val="00753A4C"/>
    <w:rsid w:val="007B1053"/>
    <w:rsid w:val="007C57BF"/>
    <w:rsid w:val="007D48A6"/>
    <w:rsid w:val="00807F1D"/>
    <w:rsid w:val="00820987"/>
    <w:rsid w:val="00822CD2"/>
    <w:rsid w:val="0084028E"/>
    <w:rsid w:val="00850D69"/>
    <w:rsid w:val="0089683A"/>
    <w:rsid w:val="008A7BAF"/>
    <w:rsid w:val="008B2967"/>
    <w:rsid w:val="008B587A"/>
    <w:rsid w:val="008C59F0"/>
    <w:rsid w:val="008C7238"/>
    <w:rsid w:val="008E4E0D"/>
    <w:rsid w:val="008F5DF7"/>
    <w:rsid w:val="00922B6E"/>
    <w:rsid w:val="00931244"/>
    <w:rsid w:val="00932F6B"/>
    <w:rsid w:val="00987645"/>
    <w:rsid w:val="009B7C35"/>
    <w:rsid w:val="009D2477"/>
    <w:rsid w:val="009E5351"/>
    <w:rsid w:val="00A06BAD"/>
    <w:rsid w:val="00A155F4"/>
    <w:rsid w:val="00A3235C"/>
    <w:rsid w:val="00A527EC"/>
    <w:rsid w:val="00A537B8"/>
    <w:rsid w:val="00A647CD"/>
    <w:rsid w:val="00AA768D"/>
    <w:rsid w:val="00AB4F95"/>
    <w:rsid w:val="00B32A32"/>
    <w:rsid w:val="00B34F73"/>
    <w:rsid w:val="00B402CF"/>
    <w:rsid w:val="00B43013"/>
    <w:rsid w:val="00B51727"/>
    <w:rsid w:val="00B91CB8"/>
    <w:rsid w:val="00BA4AD6"/>
    <w:rsid w:val="00C22786"/>
    <w:rsid w:val="00C75DF5"/>
    <w:rsid w:val="00CC2D0B"/>
    <w:rsid w:val="00CE33AC"/>
    <w:rsid w:val="00CE3F24"/>
    <w:rsid w:val="00CE7F9E"/>
    <w:rsid w:val="00D61C5C"/>
    <w:rsid w:val="00D7014B"/>
    <w:rsid w:val="00D76CB3"/>
    <w:rsid w:val="00DB7A02"/>
    <w:rsid w:val="00DD2270"/>
    <w:rsid w:val="00DF69C8"/>
    <w:rsid w:val="00E11A15"/>
    <w:rsid w:val="00E15347"/>
    <w:rsid w:val="00E22715"/>
    <w:rsid w:val="00E30626"/>
    <w:rsid w:val="00E538F6"/>
    <w:rsid w:val="00E65D0F"/>
    <w:rsid w:val="00E813C2"/>
    <w:rsid w:val="00E9379C"/>
    <w:rsid w:val="00ED6B4F"/>
    <w:rsid w:val="00F0798F"/>
    <w:rsid w:val="00F3413A"/>
    <w:rsid w:val="00F56F22"/>
    <w:rsid w:val="00FA3299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01281D42-8533-4184-B702-E2620161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28</cp:revision>
  <cp:lastPrinted>2017-03-22T10:51:00Z</cp:lastPrinted>
  <dcterms:created xsi:type="dcterms:W3CDTF">2017-03-22T10:41:00Z</dcterms:created>
  <dcterms:modified xsi:type="dcterms:W3CDTF">2017-07-24T11:14:00Z</dcterms:modified>
</cp:coreProperties>
</file>