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:rsidR="00F17D22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Fiche č. </w:t>
      </w:r>
      <w:r w:rsidR="00895CCD">
        <w:rPr>
          <w:b/>
          <w:sz w:val="22"/>
          <w:szCs w:val="22"/>
        </w:rPr>
        <w:t>1</w:t>
      </w:r>
      <w:r w:rsidR="00F17D22" w:rsidRPr="00F17D22">
        <w:rPr>
          <w:b/>
          <w:sz w:val="22"/>
          <w:szCs w:val="22"/>
        </w:rPr>
        <w:t xml:space="preserve">:  </w:t>
      </w:r>
      <w:r w:rsidR="00895CCD" w:rsidRPr="00895CCD">
        <w:rPr>
          <w:b/>
          <w:sz w:val="22"/>
          <w:szCs w:val="22"/>
        </w:rPr>
        <w:t>Modernizace výrobních faktorů zemědělského podniku pro zlepšování ochrany krajiny, podpory inovací a zvyšování konkurenční schopnosti zemědělských podnikatelů</w:t>
      </w:r>
    </w:p>
    <w:p w:rsidR="008D3E79" w:rsidRPr="00F17D22" w:rsidRDefault="008D3E79" w:rsidP="009140B2">
      <w:pPr>
        <w:rPr>
          <w:b/>
          <w:sz w:val="22"/>
          <w:szCs w:val="22"/>
        </w:rPr>
      </w:pPr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895CCD" w:rsidRPr="00895CCD">
        <w:rPr>
          <w:b/>
          <w:sz w:val="22"/>
          <w:szCs w:val="22"/>
        </w:rPr>
        <w:t>Pošumavské zemědělství a.s.</w:t>
      </w:r>
    </w:p>
    <w:p w:rsidR="00760E58" w:rsidRPr="009B7901" w:rsidRDefault="00760E58" w:rsidP="009140B2">
      <w:pPr>
        <w:rPr>
          <w:b/>
          <w:sz w:val="22"/>
          <w:szCs w:val="22"/>
        </w:rPr>
      </w:pPr>
    </w:p>
    <w:p w:rsidR="00895CCD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895CCD" w:rsidRPr="00895CCD">
        <w:rPr>
          <w:b/>
          <w:sz w:val="22"/>
          <w:szCs w:val="22"/>
        </w:rPr>
        <w:t>Zemědělská technika</w:t>
      </w:r>
    </w:p>
    <w:p w:rsidR="00760E58" w:rsidRDefault="00760E58" w:rsidP="00BE2DA1">
      <w:pPr>
        <w:rPr>
          <w:b/>
          <w:sz w:val="22"/>
          <w:szCs w:val="22"/>
        </w:rPr>
      </w:pPr>
    </w:p>
    <w:p w:rsidR="009B7901" w:rsidRDefault="00BE2DA1" w:rsidP="00BE2DA1">
      <w:pPr>
        <w:rPr>
          <w:bCs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  <w:r w:rsidR="00895CCD" w:rsidRPr="00895CCD">
        <w:rPr>
          <w:bCs/>
        </w:rPr>
        <w:t xml:space="preserve">Farma </w:t>
      </w:r>
      <w:r w:rsidR="00C67DFD">
        <w:rPr>
          <w:bCs/>
        </w:rPr>
        <w:t xml:space="preserve">hospodaří </w:t>
      </w:r>
      <w:r w:rsidR="00895CCD" w:rsidRPr="00895CCD">
        <w:rPr>
          <w:bCs/>
        </w:rPr>
        <w:t>v ekologickém režimu</w:t>
      </w:r>
      <w:r w:rsidR="00C67DFD">
        <w:rPr>
          <w:bCs/>
        </w:rPr>
        <w:t xml:space="preserve"> na několika stech hektarech trvalých travních porostů, které slouží jako louky a pastviny pro chovaný skot.</w:t>
      </w:r>
      <w:r w:rsidR="00895CCD" w:rsidRPr="00895CCD">
        <w:rPr>
          <w:bCs/>
        </w:rPr>
        <w:t xml:space="preserve"> </w:t>
      </w:r>
      <w:r w:rsidR="00C67DFD">
        <w:rPr>
          <w:bCs/>
        </w:rPr>
        <w:t>T</w:t>
      </w:r>
      <w:r w:rsidR="00895CCD" w:rsidRPr="00895CCD">
        <w:rPr>
          <w:bCs/>
        </w:rPr>
        <w:t>ravní porost</w:t>
      </w:r>
      <w:r w:rsidR="00C67DFD">
        <w:rPr>
          <w:bCs/>
        </w:rPr>
        <w:t>y</w:t>
      </w:r>
      <w:r w:rsidR="00895CCD" w:rsidRPr="00895CCD">
        <w:rPr>
          <w:bCs/>
        </w:rPr>
        <w:t xml:space="preserve"> je nutn</w:t>
      </w:r>
      <w:r w:rsidR="00C67DFD">
        <w:rPr>
          <w:bCs/>
        </w:rPr>
        <w:t>é</w:t>
      </w:r>
      <w:r w:rsidR="00895CCD" w:rsidRPr="00895CCD">
        <w:rPr>
          <w:bCs/>
        </w:rPr>
        <w:t xml:space="preserve"> obnovovat a přisívat. </w:t>
      </w:r>
      <w:r w:rsidR="00C67DFD">
        <w:rPr>
          <w:bCs/>
        </w:rPr>
        <w:t>Pro další rozvoj farmy tedy bylo nutné</w:t>
      </w:r>
      <w:r w:rsidR="00895CCD" w:rsidRPr="00895CCD">
        <w:rPr>
          <w:bCs/>
        </w:rPr>
        <w:t xml:space="preserve"> </w:t>
      </w:r>
      <w:r w:rsidR="00C67DFD">
        <w:rPr>
          <w:bCs/>
        </w:rPr>
        <w:t>zakoupení</w:t>
      </w:r>
      <w:r w:rsidR="00895CCD" w:rsidRPr="00895CCD">
        <w:rPr>
          <w:bCs/>
        </w:rPr>
        <w:t xml:space="preserve"> secího stroje pro současné setí více druhů plodin.</w:t>
      </w:r>
    </w:p>
    <w:p w:rsidR="003E255B" w:rsidRPr="00895CCD" w:rsidRDefault="003E255B" w:rsidP="00BE2DA1">
      <w:pPr>
        <w:rPr>
          <w:bCs/>
        </w:rPr>
      </w:pPr>
    </w:p>
    <w:p w:rsidR="00E3252C" w:rsidRDefault="007A0DA7" w:rsidP="008D3E79">
      <w:pPr>
        <w:rPr>
          <w:b/>
        </w:rPr>
      </w:pPr>
      <w:r w:rsidRPr="00D01178">
        <w:rPr>
          <w:b/>
          <w:u w:val="single"/>
        </w:rPr>
        <w:t>Kontakt:</w:t>
      </w:r>
      <w:r w:rsidRPr="00E91B67">
        <w:rPr>
          <w:b/>
        </w:rPr>
        <w:t xml:space="preserve"> </w:t>
      </w:r>
      <w:r w:rsidR="008D3E79">
        <w:rPr>
          <w:b/>
        </w:rPr>
        <w:t xml:space="preserve"> </w:t>
      </w:r>
      <w:r w:rsidR="00895CCD">
        <w:rPr>
          <w:b/>
        </w:rPr>
        <w:t>Ing. Blanka Fedáková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 xml:space="preserve">: </w:t>
      </w:r>
      <w:r w:rsidR="00ED2815" w:rsidRPr="00ED2815">
        <w:rPr>
          <w:b/>
        </w:rPr>
        <w:t>731</w:t>
      </w:r>
      <w:r w:rsidR="00ED2815">
        <w:rPr>
          <w:b/>
        </w:rPr>
        <w:t xml:space="preserve"> </w:t>
      </w:r>
      <w:r w:rsidR="00ED2815" w:rsidRPr="00ED2815">
        <w:rPr>
          <w:b/>
        </w:rPr>
        <w:t>471</w:t>
      </w:r>
      <w:r w:rsidR="00ED2815">
        <w:rPr>
          <w:b/>
        </w:rPr>
        <w:t xml:space="preserve"> </w:t>
      </w:r>
      <w:r w:rsidR="00ED2815" w:rsidRPr="00ED2815">
        <w:rPr>
          <w:b/>
        </w:rPr>
        <w:t>704</w:t>
      </w:r>
      <w:r w:rsidR="009E166C">
        <w:rPr>
          <w:b/>
        </w:rPr>
        <w:t>,</w:t>
      </w:r>
      <w:r w:rsidR="00ED2815">
        <w:rPr>
          <w:b/>
        </w:rPr>
        <w:t xml:space="preserve"> </w:t>
      </w:r>
      <w:hyperlink r:id="rId7" w:history="1">
        <w:r w:rsidR="00ED2815" w:rsidRPr="00B77836">
          <w:rPr>
            <w:rStyle w:val="Hypertextovodkaz"/>
            <w:b/>
          </w:rPr>
          <w:t>fedakovablanka@seznam.cz</w:t>
        </w:r>
      </w:hyperlink>
      <w:r w:rsidR="00ED2815">
        <w:rPr>
          <w:b/>
        </w:rPr>
        <w:t xml:space="preserve"> </w:t>
      </w:r>
    </w:p>
    <w:p w:rsidR="00BE2DA1" w:rsidRP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2C3695">
        <w:rPr>
          <w:b/>
        </w:rPr>
        <w:t xml:space="preserve"> žádosti</w:t>
      </w:r>
      <w:r w:rsidRPr="00BE2DA1">
        <w:rPr>
          <w:b/>
        </w:rPr>
        <w:t xml:space="preserve">: </w:t>
      </w:r>
      <w:r w:rsidR="00B4147E">
        <w:rPr>
          <w:b/>
        </w:rPr>
        <w:t>17/001/19210/232/110/000600</w:t>
      </w:r>
    </w:p>
    <w:p w:rsidR="00BE2DA1" w:rsidRPr="00BE2DA1" w:rsidRDefault="00BE2DA1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B4147E">
        <w:t>60</w:t>
      </w:r>
      <w:r w:rsidR="00895CCD" w:rsidRPr="00895CCD">
        <w:t>0 000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2463F7">
        <w:rPr>
          <w:b/>
        </w:rPr>
        <w:t xml:space="preserve"> 570 000</w:t>
      </w:r>
      <w:r w:rsidR="00047B37">
        <w:rPr>
          <w:b/>
        </w:rPr>
        <w:t xml:space="preserve">,-Kč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895CCD" w:rsidRPr="00895CCD">
        <w:t xml:space="preserve"> </w:t>
      </w:r>
      <w:r w:rsidR="00895CCD" w:rsidRPr="00895CCD">
        <w:rPr>
          <w:b/>
        </w:rPr>
        <w:t>3 </w:t>
      </w:r>
      <w:r w:rsidR="00B4147E">
        <w:rPr>
          <w:b/>
        </w:rPr>
        <w:t>627</w:t>
      </w:r>
      <w:r w:rsidR="00895CCD" w:rsidRPr="00895CCD">
        <w:rPr>
          <w:b/>
        </w:rPr>
        <w:t> </w:t>
      </w:r>
      <w:r w:rsidR="00B4147E">
        <w:rPr>
          <w:b/>
        </w:rPr>
        <w:t>58</w:t>
      </w:r>
      <w:r w:rsidR="00895CCD" w:rsidRPr="00895CCD">
        <w:rPr>
          <w:b/>
        </w:rPr>
        <w:t>0</w:t>
      </w:r>
      <w:r w:rsidR="002933F1" w:rsidRPr="007C6CAA">
        <w:rPr>
          <w:b/>
        </w:rPr>
        <w:t>,- Kč</w:t>
      </w:r>
    </w:p>
    <w:p w:rsidR="002933F1" w:rsidRDefault="00BE2DA1" w:rsidP="002933F1">
      <w:r>
        <w:t>Datum podpisu Dohody</w:t>
      </w:r>
      <w:r w:rsidR="00F013D7">
        <w:t xml:space="preserve">: </w:t>
      </w:r>
      <w:r w:rsidR="002463F7">
        <w:t>27.4.2018</w:t>
      </w:r>
    </w:p>
    <w:p w:rsidR="00BE2DA1" w:rsidRDefault="007D75E6" w:rsidP="00BE2DA1">
      <w:r>
        <w:t>Datum s</w:t>
      </w:r>
      <w:r w:rsidR="00E96A69">
        <w:t>chválení platby</w:t>
      </w:r>
      <w:r w:rsidR="003C0496">
        <w:t>:</w:t>
      </w:r>
      <w:r w:rsidR="002463F7">
        <w:t xml:space="preserve"> 10.9.2019</w:t>
      </w:r>
    </w:p>
    <w:p w:rsidR="00BE2DA1" w:rsidRDefault="00BE2DA1" w:rsidP="00BE2DA1"/>
    <w:p w:rsidR="006F7179" w:rsidRDefault="00CE5150" w:rsidP="006F7179">
      <w:pPr>
        <w:rPr>
          <w:b/>
        </w:rPr>
      </w:pPr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>
        <w:t>:</w:t>
      </w:r>
      <w:r w:rsidR="006F3E35">
        <w:t xml:space="preserve"> </w:t>
      </w:r>
      <w:r w:rsidR="00895CCD" w:rsidRPr="00895CCD">
        <w:t xml:space="preserve">Výsledkem projektu </w:t>
      </w:r>
      <w:r w:rsidR="003E255B">
        <w:t>byl</w:t>
      </w:r>
      <w:r w:rsidR="00895CCD" w:rsidRPr="00895CCD">
        <w:t xml:space="preserve"> nákup secího stroje</w:t>
      </w:r>
      <w:r w:rsidR="003E255B">
        <w:t>, který slouží</w:t>
      </w:r>
      <w:r w:rsidR="00895CCD" w:rsidRPr="00895CCD">
        <w:t xml:space="preserve"> k</w:t>
      </w:r>
      <w:r w:rsidR="003E255B">
        <w:t>e</w:t>
      </w:r>
      <w:r w:rsidR="00895CCD" w:rsidRPr="00895CCD">
        <w:t xml:space="preserve"> zlepšení stavu travních porostů</w:t>
      </w:r>
      <w:r w:rsidR="003E255B">
        <w:t xml:space="preserve"> a</w:t>
      </w:r>
      <w:r w:rsidR="00895CCD" w:rsidRPr="00895CCD">
        <w:t xml:space="preserve"> k zajištění </w:t>
      </w:r>
      <w:r w:rsidR="003E255B">
        <w:t xml:space="preserve">dostatku </w:t>
      </w:r>
      <w:r w:rsidR="00895CCD" w:rsidRPr="00895CCD">
        <w:t>kvalitní</w:t>
      </w:r>
      <w:r w:rsidR="003E255B">
        <w:t>ho</w:t>
      </w:r>
      <w:r w:rsidR="00895CCD" w:rsidRPr="00895CCD">
        <w:t xml:space="preserve"> krmiv</w:t>
      </w:r>
      <w:r w:rsidR="003E255B">
        <w:t>a</w:t>
      </w:r>
      <w:r w:rsidR="00895CCD" w:rsidRPr="00895CCD">
        <w:t xml:space="preserve"> pro chovaný skot.</w:t>
      </w:r>
    </w:p>
    <w:p w:rsidR="006F7179" w:rsidRDefault="006F7179" w:rsidP="00BE2DA1">
      <w:pPr>
        <w:rPr>
          <w:b/>
        </w:rPr>
      </w:pPr>
    </w:p>
    <w:p w:rsidR="000F7444" w:rsidRPr="00B4363B" w:rsidRDefault="000F7444" w:rsidP="00BE2DA1">
      <w:pPr>
        <w:rPr>
          <w:b/>
        </w:rPr>
      </w:pPr>
      <w:bookmarkStart w:id="0" w:name="_GoBack"/>
      <w:bookmarkEnd w:id="0"/>
    </w:p>
    <w:p w:rsidR="00D010B8" w:rsidRDefault="0051416F">
      <w:r>
        <w:t>Foto:</w:t>
      </w:r>
    </w:p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886450" cy="392430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08" cy="392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E57" w:rsidRDefault="00137E57">
      <w:r>
        <w:separator/>
      </w:r>
    </w:p>
  </w:endnote>
  <w:endnote w:type="continuationSeparator" w:id="0">
    <w:p w:rsidR="00137E57" w:rsidRDefault="0013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E57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137E57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137E57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E57" w:rsidRDefault="00137E57">
      <w:r>
        <w:separator/>
      </w:r>
    </w:p>
  </w:footnote>
  <w:footnote w:type="continuationSeparator" w:id="0">
    <w:p w:rsidR="00137E57" w:rsidRDefault="00137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E57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137E57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A5863"/>
    <w:rsid w:val="000B163C"/>
    <w:rsid w:val="000F7444"/>
    <w:rsid w:val="001140AA"/>
    <w:rsid w:val="00115483"/>
    <w:rsid w:val="0012478A"/>
    <w:rsid w:val="00135DFD"/>
    <w:rsid w:val="00137E57"/>
    <w:rsid w:val="00143D1C"/>
    <w:rsid w:val="00163182"/>
    <w:rsid w:val="00191394"/>
    <w:rsid w:val="001B0B65"/>
    <w:rsid w:val="001E6755"/>
    <w:rsid w:val="00205A02"/>
    <w:rsid w:val="002463F7"/>
    <w:rsid w:val="002933F1"/>
    <w:rsid w:val="002C3695"/>
    <w:rsid w:val="002D0205"/>
    <w:rsid w:val="002D0DAA"/>
    <w:rsid w:val="002F5BD7"/>
    <w:rsid w:val="00355E70"/>
    <w:rsid w:val="00364406"/>
    <w:rsid w:val="00386DB9"/>
    <w:rsid w:val="003958C7"/>
    <w:rsid w:val="003A757B"/>
    <w:rsid w:val="003C0496"/>
    <w:rsid w:val="003E255B"/>
    <w:rsid w:val="003F53CF"/>
    <w:rsid w:val="00417779"/>
    <w:rsid w:val="004253AC"/>
    <w:rsid w:val="00434551"/>
    <w:rsid w:val="004875E7"/>
    <w:rsid w:val="004A00B4"/>
    <w:rsid w:val="004C5562"/>
    <w:rsid w:val="0051416F"/>
    <w:rsid w:val="005256C5"/>
    <w:rsid w:val="00540142"/>
    <w:rsid w:val="00540F4B"/>
    <w:rsid w:val="00543A7B"/>
    <w:rsid w:val="00546D3A"/>
    <w:rsid w:val="00556B4F"/>
    <w:rsid w:val="005721C3"/>
    <w:rsid w:val="00604A4B"/>
    <w:rsid w:val="006117DD"/>
    <w:rsid w:val="00662E5F"/>
    <w:rsid w:val="006675FD"/>
    <w:rsid w:val="006D797A"/>
    <w:rsid w:val="006F3E35"/>
    <w:rsid w:val="006F7179"/>
    <w:rsid w:val="00713BEF"/>
    <w:rsid w:val="007370AA"/>
    <w:rsid w:val="00760E58"/>
    <w:rsid w:val="007626B3"/>
    <w:rsid w:val="007A0DA7"/>
    <w:rsid w:val="007A6B51"/>
    <w:rsid w:val="007C6CAA"/>
    <w:rsid w:val="007D41F5"/>
    <w:rsid w:val="007D75E6"/>
    <w:rsid w:val="00841D26"/>
    <w:rsid w:val="008808FF"/>
    <w:rsid w:val="00880A3B"/>
    <w:rsid w:val="00895CCD"/>
    <w:rsid w:val="008B036F"/>
    <w:rsid w:val="008D3E69"/>
    <w:rsid w:val="008D3E79"/>
    <w:rsid w:val="008D6E0D"/>
    <w:rsid w:val="008D7FD0"/>
    <w:rsid w:val="008E2264"/>
    <w:rsid w:val="008F0EEE"/>
    <w:rsid w:val="00902417"/>
    <w:rsid w:val="00904080"/>
    <w:rsid w:val="00904FB9"/>
    <w:rsid w:val="009140B2"/>
    <w:rsid w:val="009246D1"/>
    <w:rsid w:val="00930F67"/>
    <w:rsid w:val="00933A28"/>
    <w:rsid w:val="009545A9"/>
    <w:rsid w:val="009871A0"/>
    <w:rsid w:val="009B6470"/>
    <w:rsid w:val="009B7901"/>
    <w:rsid w:val="009C7F97"/>
    <w:rsid w:val="009D447E"/>
    <w:rsid w:val="009E166C"/>
    <w:rsid w:val="009E2BD8"/>
    <w:rsid w:val="00A44C1F"/>
    <w:rsid w:val="00A5490A"/>
    <w:rsid w:val="00A560F7"/>
    <w:rsid w:val="00A91389"/>
    <w:rsid w:val="00B145C8"/>
    <w:rsid w:val="00B4147E"/>
    <w:rsid w:val="00B4363B"/>
    <w:rsid w:val="00B45EE3"/>
    <w:rsid w:val="00B54DA5"/>
    <w:rsid w:val="00B9474D"/>
    <w:rsid w:val="00BE2DA1"/>
    <w:rsid w:val="00BF56B6"/>
    <w:rsid w:val="00C043DB"/>
    <w:rsid w:val="00C43133"/>
    <w:rsid w:val="00C6553D"/>
    <w:rsid w:val="00C67DFD"/>
    <w:rsid w:val="00C74E86"/>
    <w:rsid w:val="00C81167"/>
    <w:rsid w:val="00CE5150"/>
    <w:rsid w:val="00D010B8"/>
    <w:rsid w:val="00D01178"/>
    <w:rsid w:val="00D20FC0"/>
    <w:rsid w:val="00D72794"/>
    <w:rsid w:val="00DA435B"/>
    <w:rsid w:val="00E0311F"/>
    <w:rsid w:val="00E03E3E"/>
    <w:rsid w:val="00E0747A"/>
    <w:rsid w:val="00E2552D"/>
    <w:rsid w:val="00E3252C"/>
    <w:rsid w:val="00E34800"/>
    <w:rsid w:val="00E45BC8"/>
    <w:rsid w:val="00E5160E"/>
    <w:rsid w:val="00E65552"/>
    <w:rsid w:val="00E72E19"/>
    <w:rsid w:val="00E73AE7"/>
    <w:rsid w:val="00E8277F"/>
    <w:rsid w:val="00E91B67"/>
    <w:rsid w:val="00E96551"/>
    <w:rsid w:val="00E96A69"/>
    <w:rsid w:val="00ED2815"/>
    <w:rsid w:val="00EE0D3D"/>
    <w:rsid w:val="00EF1563"/>
    <w:rsid w:val="00EF37B7"/>
    <w:rsid w:val="00F013D7"/>
    <w:rsid w:val="00F17D22"/>
    <w:rsid w:val="00F93011"/>
    <w:rsid w:val="00FA4C6B"/>
    <w:rsid w:val="00FD3FB1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DE645E5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fedakovablank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1106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7</cp:revision>
  <cp:lastPrinted>2010-11-25T10:07:00Z</cp:lastPrinted>
  <dcterms:created xsi:type="dcterms:W3CDTF">2019-09-09T11:41:00Z</dcterms:created>
  <dcterms:modified xsi:type="dcterms:W3CDTF">2019-10-04T11:41:00Z</dcterms:modified>
</cp:coreProperties>
</file>